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AA3F" w14:textId="77777777" w:rsidR="00A14B7E" w:rsidRPr="009B262A" w:rsidRDefault="00A14B7E" w:rsidP="003B775E">
      <w:pPr>
        <w:jc w:val="right"/>
        <w:rPr>
          <w:rFonts w:ascii="Arial" w:hAnsi="Arial" w:cs="Arial"/>
          <w:sz w:val="20"/>
          <w:szCs w:val="20"/>
        </w:rPr>
      </w:pPr>
    </w:p>
    <w:p w14:paraId="512FACD2" w14:textId="0E87BFAD" w:rsidR="00D34D39" w:rsidRDefault="00711280" w:rsidP="00D34D39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FC3A37">
        <w:rPr>
          <w:rFonts w:ascii="Times New Roman" w:hAnsi="Times New Roman" w:cs="Times New Roman"/>
          <w:i/>
          <w:iCs/>
          <w:sz w:val="20"/>
          <w:szCs w:val="20"/>
        </w:rPr>
        <w:t>7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3B775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D34D39">
        <w:rPr>
          <w:rFonts w:ascii="Times New Roman" w:hAnsi="Times New Roman"/>
          <w:i/>
          <w:sz w:val="20"/>
          <w:szCs w:val="20"/>
        </w:rPr>
        <w:t xml:space="preserve">Regulaminu doradztwa dla </w:t>
      </w:r>
      <w:r w:rsidR="00A904CC">
        <w:rPr>
          <w:rFonts w:ascii="Times New Roman" w:hAnsi="Times New Roman"/>
          <w:i/>
          <w:sz w:val="20"/>
          <w:szCs w:val="20"/>
        </w:rPr>
        <w:t>pracodawców</w:t>
      </w:r>
    </w:p>
    <w:p w14:paraId="2902FD24" w14:textId="2D05D3E6" w:rsidR="00F54C7D" w:rsidRPr="003B775E" w:rsidRDefault="00D34D39" w:rsidP="00D34D3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w zakresie wdrażania elastycznych form zatrudnienia</w:t>
      </w:r>
    </w:p>
    <w:p w14:paraId="5045FE21" w14:textId="77777777" w:rsidR="00F54C7D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75E531" w14:textId="77777777" w:rsidR="003B775E" w:rsidRPr="009B262A" w:rsidRDefault="003B775E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53B60D21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O REZYGNACJI Z</w:t>
      </w:r>
      <w:r w:rsidR="00400B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04CC">
        <w:rPr>
          <w:rFonts w:ascii="Times New Roman" w:hAnsi="Times New Roman" w:cs="Times New Roman"/>
          <w:b/>
          <w:bCs/>
          <w:sz w:val="24"/>
          <w:szCs w:val="24"/>
        </w:rPr>
        <w:t>DORADZTWA</w:t>
      </w:r>
    </w:p>
    <w:p w14:paraId="18B7B0C9" w14:textId="264F5B62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6BA579F1" w:rsidR="008F6945" w:rsidRPr="008F6945" w:rsidRDefault="008F6945" w:rsidP="00FA6A38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Nazwa </w:t>
            </w:r>
            <w:r w:rsidR="00FA6A3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3D7252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CD7BD" w14:textId="41C7F87E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400B2C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="00A904CC">
        <w:rPr>
          <w:rFonts w:ascii="Times New Roman" w:hAnsi="Times New Roman" w:cs="Times New Roman"/>
          <w:b/>
          <w:bCs/>
          <w:sz w:val="24"/>
          <w:szCs w:val="24"/>
        </w:rPr>
        <w:t>doradztwie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9B26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</w:t>
      </w:r>
      <w:r w:rsidR="00D053BC">
        <w:rPr>
          <w:rFonts w:ascii="Times New Roman" w:hAnsi="Times New Roman" w:cs="Times New Roman"/>
          <w:sz w:val="24"/>
          <w:szCs w:val="24"/>
        </w:rPr>
        <w:t xml:space="preserve"> -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</w:t>
      </w:r>
      <w:r w:rsidR="00BB6D6A">
        <w:rPr>
          <w:rFonts w:ascii="Times New Roman" w:hAnsi="Times New Roman" w:cs="Times New Roman"/>
          <w:sz w:val="24"/>
          <w:szCs w:val="24"/>
        </w:rPr>
        <w:br/>
      </w:r>
      <w:r w:rsidR="00890862" w:rsidRPr="009B262A">
        <w:rPr>
          <w:rFonts w:ascii="Times New Roman" w:hAnsi="Times New Roman" w:cs="Times New Roman"/>
          <w:sz w:val="24"/>
          <w:szCs w:val="24"/>
        </w:rPr>
        <w:t>dla Opolskiego na lata 2021-2027.</w:t>
      </w:r>
    </w:p>
    <w:p w14:paraId="04DC2A18" w14:textId="77777777" w:rsidR="00711280" w:rsidRDefault="00711280" w:rsidP="00F54C7D">
      <w:pPr>
        <w:rPr>
          <w:rFonts w:ascii="Times New Roman" w:hAnsi="Times New Roman" w:cs="Times New Roman"/>
          <w:sz w:val="24"/>
          <w:szCs w:val="24"/>
        </w:rPr>
      </w:pPr>
    </w:p>
    <w:p w14:paraId="59372CD9" w14:textId="77777777" w:rsidR="000D700C" w:rsidRDefault="000D700C" w:rsidP="00F54C7D">
      <w:pPr>
        <w:rPr>
          <w:rFonts w:ascii="Times New Roman" w:hAnsi="Times New Roman" w:cs="Times New Roman"/>
          <w:sz w:val="24"/>
          <w:szCs w:val="24"/>
        </w:rPr>
      </w:pPr>
    </w:p>
    <w:p w14:paraId="34C05354" w14:textId="77777777" w:rsidR="000D700C" w:rsidRPr="009B262A" w:rsidRDefault="000D700C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098677C7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(czytelny podpis Pracodawcy lub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Osoby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br/>
        <w:t xml:space="preserve">                         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umocowanej do jego reprezentowania)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652E1" w14:textId="77777777" w:rsidR="000029C6" w:rsidRDefault="000029C6" w:rsidP="00F54C7D">
      <w:pPr>
        <w:spacing w:after="0" w:line="240" w:lineRule="auto"/>
      </w:pPr>
      <w:r>
        <w:separator/>
      </w:r>
    </w:p>
  </w:endnote>
  <w:endnote w:type="continuationSeparator" w:id="0">
    <w:p w14:paraId="636BAF37" w14:textId="77777777" w:rsidR="000029C6" w:rsidRDefault="000029C6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716F5" w14:textId="77777777" w:rsidR="000D700C" w:rsidRDefault="000D70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0F268" w14:textId="77777777" w:rsidR="000D700C" w:rsidRDefault="000D70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79F04" w14:textId="77777777" w:rsidR="000029C6" w:rsidRDefault="000029C6" w:rsidP="00F54C7D">
      <w:pPr>
        <w:spacing w:after="0" w:line="240" w:lineRule="auto"/>
      </w:pPr>
      <w:r>
        <w:separator/>
      </w:r>
    </w:p>
  </w:footnote>
  <w:footnote w:type="continuationSeparator" w:id="0">
    <w:p w14:paraId="062BE2D6" w14:textId="77777777" w:rsidR="000029C6" w:rsidRDefault="000029C6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C30A4" w14:textId="77777777" w:rsidR="000D700C" w:rsidRDefault="000D70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2C70" w14:textId="2BF8CD33" w:rsidR="00F54C7D" w:rsidRPr="00FC3A37" w:rsidRDefault="00C70562">
    <w:pPr>
      <w:pStyle w:val="Nagwek"/>
      <w:rPr>
        <w:color w:val="D9D9D9" w:themeColor="background1" w:themeShade="D9"/>
      </w:rPr>
    </w:pPr>
    <w:r>
      <w:rPr>
        <w:noProof/>
      </w:rPr>
      <w:drawing>
        <wp:inline distT="0" distB="0" distL="0" distR="0" wp14:anchorId="02E4EFCD" wp14:editId="23D04FE2">
          <wp:extent cx="5753100" cy="752475"/>
          <wp:effectExtent l="0" t="0" r="0" b="9525"/>
          <wp:docPr id="1" name="Obraz 1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13E8" w14:textId="77777777" w:rsidR="000D700C" w:rsidRDefault="000D70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8188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CCB"/>
    <w:rsid w:val="000029C6"/>
    <w:rsid w:val="00003CCB"/>
    <w:rsid w:val="000D700C"/>
    <w:rsid w:val="00172D51"/>
    <w:rsid w:val="00191401"/>
    <w:rsid w:val="003B775E"/>
    <w:rsid w:val="00400A51"/>
    <w:rsid w:val="00400B2C"/>
    <w:rsid w:val="004A4729"/>
    <w:rsid w:val="004B37CD"/>
    <w:rsid w:val="004F2095"/>
    <w:rsid w:val="00667252"/>
    <w:rsid w:val="00711280"/>
    <w:rsid w:val="007B6088"/>
    <w:rsid w:val="008374C2"/>
    <w:rsid w:val="00890862"/>
    <w:rsid w:val="008F6945"/>
    <w:rsid w:val="00904880"/>
    <w:rsid w:val="009353E4"/>
    <w:rsid w:val="00943DB6"/>
    <w:rsid w:val="009B262A"/>
    <w:rsid w:val="009C508A"/>
    <w:rsid w:val="00A14B7E"/>
    <w:rsid w:val="00A4374C"/>
    <w:rsid w:val="00A904CC"/>
    <w:rsid w:val="00BB0AE6"/>
    <w:rsid w:val="00BB6D6A"/>
    <w:rsid w:val="00BE736D"/>
    <w:rsid w:val="00C6550D"/>
    <w:rsid w:val="00C70562"/>
    <w:rsid w:val="00D053BC"/>
    <w:rsid w:val="00D26AC9"/>
    <w:rsid w:val="00D34D39"/>
    <w:rsid w:val="00D445C3"/>
    <w:rsid w:val="00E626F9"/>
    <w:rsid w:val="00EF5314"/>
    <w:rsid w:val="00F03AF3"/>
    <w:rsid w:val="00F2469C"/>
    <w:rsid w:val="00F54C7D"/>
    <w:rsid w:val="00FA6A38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15050"/>
  <w15:docId w15:val="{18F08920-B877-46A4-B8CF-638BFA6A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7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76333-FB3E-41FC-BF5A-A52C3063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Marek Łebzuch</cp:lastModifiedBy>
  <cp:revision>3</cp:revision>
  <cp:lastPrinted>2024-09-10T08:07:00Z</cp:lastPrinted>
  <dcterms:created xsi:type="dcterms:W3CDTF">2025-05-30T11:42:00Z</dcterms:created>
  <dcterms:modified xsi:type="dcterms:W3CDTF">2025-05-30T12:17:00Z</dcterms:modified>
</cp:coreProperties>
</file>