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5136A" w14:textId="532068FA" w:rsidR="00FC182B" w:rsidRPr="00E7534E" w:rsidRDefault="006B2A09" w:rsidP="006B2A09">
      <w:pPr>
        <w:spacing w:after="40" w:line="276" w:lineRule="auto"/>
        <w:jc w:val="right"/>
        <w:rPr>
          <w:rFonts w:ascii="Calibri" w:hAnsi="Calibri"/>
          <w:iCs/>
        </w:rPr>
      </w:pP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 do Regulaminu uczestnictwa w szkoleniu</w:t>
      </w:r>
    </w:p>
    <w:p w14:paraId="44DC511C" w14:textId="77777777" w:rsidR="006B2A09" w:rsidRDefault="006B2A09" w:rsidP="006B2A09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194315805"/>
    </w:p>
    <w:p w14:paraId="681FC6EA" w14:textId="63F4E404" w:rsidR="002838B3" w:rsidRPr="00FC182B" w:rsidRDefault="00AE747E" w:rsidP="004F5AB1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C182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KLAUZULA INFORMACYJNA I OŚWIADCZENIE UCZESTNIKA PROJEKTU</w:t>
      </w:r>
    </w:p>
    <w:p w14:paraId="63681422" w14:textId="0B8A886F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337ABED9" w14:textId="77777777" w:rsidR="00FC182B" w:rsidRPr="00D31EB8" w:rsidRDefault="00FC182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789BCA2F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bookmarkStart w:id="1" w:name="_Hlk194315722"/>
      <w:r w:rsidR="00F86289" w:rsidRPr="00F86289">
        <w:rPr>
          <w:rFonts w:ascii="Calibri" w:eastAsia="Calibri" w:hAnsi="Calibri" w:cs="Calibri"/>
          <w:sz w:val="24"/>
          <w:szCs w:val="24"/>
        </w:rPr>
        <w:t>Ostrówek 5, 45-088</w:t>
      </w:r>
      <w:bookmarkEnd w:id="1"/>
      <w:r w:rsidR="00F86289" w:rsidRPr="00F86289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C814C0">
        <w:rPr>
          <w:rFonts w:ascii="Calibri" w:eastAsia="Calibri" w:hAnsi="Calibri" w:cs="Calibri"/>
          <w:sz w:val="24"/>
          <w:szCs w:val="24"/>
        </w:rPr>
        <w:t>;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30F71E41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5000CC" w:rsidRPr="008B3376">
        <w:rPr>
          <w:rFonts w:eastAsia="Calibri" w:cstheme="minorHAnsi"/>
          <w:sz w:val="24"/>
          <w:szCs w:val="24"/>
        </w:rPr>
        <w:t xml:space="preserve"> 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6B2A09" w:rsidRPr="006B2A09">
        <w:rPr>
          <w:rFonts w:ascii="Calibri" w:eastAsia="Calibri" w:hAnsi="Calibri" w:cs="Calibri"/>
          <w:sz w:val="24"/>
          <w:szCs w:val="24"/>
        </w:rPr>
        <w:t>iod@wup.opole.</w:t>
      </w:r>
      <w:r w:rsidR="006B2A09">
        <w:rPr>
          <w:rFonts w:ascii="Calibri" w:eastAsia="Calibri" w:hAnsi="Calibri" w:cs="Calibri"/>
          <w:sz w:val="24"/>
          <w:szCs w:val="24"/>
        </w:rPr>
        <w:t>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501C1EE8" w:rsidR="00100B75" w:rsidRPr="005000CC" w:rsidRDefault="00100B75" w:rsidP="006B2A09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="008E7147">
        <w:rPr>
          <w:rFonts w:eastAsia="Times New Roman" w:cstheme="minorHAnsi"/>
          <w:sz w:val="24"/>
          <w:szCs w:val="24"/>
        </w:rPr>
        <w:t xml:space="preserve"> oraz </w:t>
      </w:r>
    </w:p>
    <w:p w14:paraId="309688A9" w14:textId="61DA7F8C" w:rsidR="00100B75" w:rsidRPr="005000CC" w:rsidRDefault="002D2F01" w:rsidP="006B2A09">
      <w:pPr>
        <w:numPr>
          <w:ilvl w:val="0"/>
          <w:numId w:val="6"/>
        </w:numPr>
        <w:spacing w:before="20" w:after="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165C12D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654AF0E2" w:rsidR="00100B75" w:rsidRPr="005000CC" w:rsidRDefault="002D2F01" w:rsidP="006B2A09">
      <w:pPr>
        <w:numPr>
          <w:ilvl w:val="0"/>
          <w:numId w:val="6"/>
        </w:numPr>
        <w:spacing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</w:t>
      </w:r>
      <w:r w:rsidR="008E7147">
        <w:rPr>
          <w:rFonts w:eastAsia="Times New Roman" w:cstheme="minorHAnsi"/>
          <w:sz w:val="24"/>
          <w:szCs w:val="24"/>
        </w:rPr>
        <w:t>a</w:t>
      </w:r>
      <w:r w:rsidR="00100B75" w:rsidRPr="005000CC">
        <w:rPr>
          <w:rFonts w:eastAsia="Times New Roman" w:cstheme="minorHAnsi"/>
          <w:sz w:val="24"/>
          <w:szCs w:val="24"/>
        </w:rPr>
        <w:t xml:space="preserve"> z dnia 28 kwietnia 2022 r. o zasadach realizacji zadań finansowanych ze środków europejskich w perspektywie finansowej 2021-2027, w szczególności art. 87-93.</w:t>
      </w:r>
    </w:p>
    <w:p w14:paraId="3189F965" w14:textId="1BEBED73" w:rsidR="004A0F13" w:rsidRDefault="00100B75" w:rsidP="006B2A09">
      <w:pPr>
        <w:numPr>
          <w:ilvl w:val="0"/>
          <w:numId w:val="1"/>
        </w:numPr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6B2A09">
        <w:rPr>
          <w:rFonts w:eastAsia="Calibri" w:cstheme="minorHAnsi"/>
          <w:i/>
          <w:sz w:val="24"/>
          <w:szCs w:val="24"/>
        </w:rPr>
        <w:t>Opolskie pracuje elastycznie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</w:t>
      </w:r>
      <w:r w:rsidR="006B2A09">
        <w:rPr>
          <w:rFonts w:eastAsia="Calibri" w:cstheme="minorHAnsi"/>
          <w:sz w:val="24"/>
          <w:szCs w:val="24"/>
        </w:rPr>
        <w:t xml:space="preserve">                              </w:t>
      </w:r>
      <w:r w:rsidR="002B5AC2" w:rsidRPr="005000CC">
        <w:rPr>
          <w:rFonts w:eastAsia="Calibri" w:cstheme="minorHAnsi"/>
          <w:sz w:val="24"/>
          <w:szCs w:val="24"/>
        </w:rPr>
        <w:lastRenderedPageBreak/>
        <w:t xml:space="preserve">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1559315" w14:textId="5D3507C6" w:rsidR="00437191" w:rsidRPr="00437191" w:rsidRDefault="004A0F13" w:rsidP="006B2A09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6B2A09" w:rsidRPr="006B2A09">
        <w:t xml:space="preserve">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 xml:space="preserve">Województwu Opolskiemu - Wojewódzkiemu Urzędowi Pracy </w:t>
      </w:r>
      <w:r w:rsidR="006B2A09">
        <w:rPr>
          <w:rFonts w:ascii="Calibri" w:eastAsia="Calibri" w:hAnsi="Calibri" w:cs="Calibri"/>
          <w:color w:val="0D0D0D"/>
          <w:sz w:val="24"/>
          <w:szCs w:val="24"/>
        </w:rPr>
        <w:t xml:space="preserve">    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>w Opolu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 oraz podmiotom, które na zlecenie beneficjenta uczestniczą w realizacji projektu -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>„WIK Consulting” Michałek Wojciech, ul. Różyckiego 2/23, 62-510 Konin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. Pani/Pana dane osobowe mogą zostać udostępnione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="00F20114" w:rsidRPr="00F20114">
        <w:rPr>
          <w:rFonts w:ascii="Calibri" w:eastAsia="Calibri" w:hAnsi="Calibri" w:cs="Calibri"/>
          <w:color w:val="0D0D0D"/>
          <w:sz w:val="24"/>
          <w:szCs w:val="24"/>
        </w:rPr>
        <w:t xml:space="preserve">instytucjom oraz podmiotom na podstawie przepisów prawa, w szczególności: </w:t>
      </w:r>
      <w:r w:rsidR="00437191"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</w:p>
    <w:p w14:paraId="1517FC75" w14:textId="12F947DA" w:rsidR="00437191" w:rsidRDefault="00437191" w:rsidP="006B2A09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podmiot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wskazan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 art. 87 ust. 1 Ustawy  z dnia 28 kwietnia 2022 r. o zasadach realizacji zadań finansowanych ze środków europejskich w perspektywie finansowej 2021–2027 tj.: </w:t>
      </w:r>
    </w:p>
    <w:p w14:paraId="2768C7D7" w14:textId="127FF2E7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rozwoju regionalnego wykonującego zadania państwa członkowskiego,</w:t>
      </w:r>
    </w:p>
    <w:p w14:paraId="2223C237" w14:textId="4FDD7C1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finansów publicznych,</w:t>
      </w:r>
    </w:p>
    <w:p w14:paraId="0B18B407" w14:textId="29904E30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zarządzając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1C54EC5F" w14:textId="6FCA4006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kontroler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krajowe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38346773" w14:textId="6D374FF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pośrednicząc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517FC7A2" w14:textId="7FC6929B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beneficjent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i wnioskodawc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5235D053" w14:textId="77777777" w:rsidR="00F20114" w:rsidRDefault="00F20114" w:rsidP="00F20114">
      <w:pPr>
        <w:pStyle w:val="Akapitzlist"/>
        <w:spacing w:before="100" w:beforeAutospacing="1" w:after="100" w:afterAutospacing="1" w:line="240" w:lineRule="auto"/>
        <w:ind w:left="643"/>
        <w:jc w:val="both"/>
        <w:rPr>
          <w:rFonts w:ascii="Calibri" w:eastAsia="Calibri" w:hAnsi="Calibri" w:cs="Calibri"/>
          <w:color w:val="0D0D0D"/>
          <w:sz w:val="24"/>
          <w:szCs w:val="24"/>
        </w:rPr>
      </w:pPr>
    </w:p>
    <w:p w14:paraId="34298257" w14:textId="3D469C90" w:rsid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firmom badawczym realizującym badani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>a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ewaluacyjne na zlecenie Powierzającego, Instytucji Pośredniczącej lub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innego podmiotu</w:t>
      </w:r>
      <w:r w:rsidR="00F20114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który zawarł porozumienie </w:t>
      </w:r>
      <w:r w:rsidR="006B2A09">
        <w:rPr>
          <w:rFonts w:ascii="Calibri" w:eastAsia="Calibri" w:hAnsi="Calibri" w:cs="Calibri"/>
          <w:color w:val="000000"/>
          <w:sz w:val="24"/>
          <w:szCs w:val="24"/>
        </w:rPr>
        <w:t xml:space="preserve">                    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z Powierzającym lub Instytucją Pośredniczącą na realizację ewaluacji</w:t>
      </w:r>
      <w:r w:rsidR="00437191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B5E749C" w14:textId="297C932E" w:rsidR="004A0F13" w:rsidRP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specjalistycznym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6B2A09">
      <w:pPr>
        <w:numPr>
          <w:ilvl w:val="0"/>
          <w:numId w:val="1"/>
        </w:numPr>
        <w:spacing w:before="100" w:beforeAutospacing="1"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6B2A09">
      <w:pPr>
        <w:pStyle w:val="Akapitzlist"/>
        <w:spacing w:after="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6B2A09">
      <w:pPr>
        <w:pStyle w:val="Akapitzlist"/>
        <w:spacing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6B2A09">
      <w:pPr>
        <w:numPr>
          <w:ilvl w:val="0"/>
          <w:numId w:val="1"/>
        </w:numPr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lastRenderedPageBreak/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13872714" w14:textId="77777777" w:rsidR="003F1BA6" w:rsidRDefault="003F1BA6" w:rsidP="002B5AC2">
      <w:pPr>
        <w:spacing w:after="0" w:line="276" w:lineRule="auto"/>
        <w:rPr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5EC0197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0A9EDB42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2B93F625" w14:textId="77777777" w:rsidR="00B2214B" w:rsidRDefault="00B2214B" w:rsidP="00437191">
      <w:pPr>
        <w:rPr>
          <w:sz w:val="24"/>
          <w:szCs w:val="24"/>
        </w:rPr>
      </w:pPr>
    </w:p>
    <w:p w14:paraId="59248590" w14:textId="77777777" w:rsidR="00B05507" w:rsidRPr="00437191" w:rsidRDefault="00B05507" w:rsidP="0043719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  <w:bookmarkEnd w:id="0"/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3F1B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2C274" w14:textId="77777777" w:rsidR="00A548C7" w:rsidRDefault="00A548C7" w:rsidP="00683886">
      <w:pPr>
        <w:spacing w:after="0" w:line="240" w:lineRule="auto"/>
      </w:pPr>
      <w:r>
        <w:separator/>
      </w:r>
    </w:p>
  </w:endnote>
  <w:endnote w:type="continuationSeparator" w:id="0">
    <w:p w14:paraId="572E237F" w14:textId="77777777" w:rsidR="00A548C7" w:rsidRDefault="00A548C7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076550353"/>
      <w:docPartObj>
        <w:docPartGallery w:val="Page Numbers (Bottom of Page)"/>
        <w:docPartUnique/>
      </w:docPartObj>
    </w:sdtPr>
    <w:sdtEndPr/>
    <w:sdtContent>
      <w:p w14:paraId="3F0CADC2" w14:textId="77777777" w:rsidR="006B2A09" w:rsidRPr="006B2A09" w:rsidRDefault="006B2A0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2A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2A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B2A09">
          <w:rPr>
            <w:rFonts w:ascii="Times New Roman" w:hAnsi="Times New Roman" w:cs="Times New Roman"/>
            <w:sz w:val="20"/>
            <w:szCs w:val="20"/>
          </w:rPr>
          <w:t>2</w: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CF02E1D" w14:textId="62CE2BA9" w:rsidR="006B2A09" w:rsidRPr="006B2A09" w:rsidRDefault="006B2A09">
    <w:pPr>
      <w:pStyle w:val="Stopka"/>
      <w:rPr>
        <w:rFonts w:ascii="Times New Roman" w:hAnsi="Times New Roman" w:cs="Times New Roman"/>
        <w:sz w:val="20"/>
        <w:szCs w:val="20"/>
      </w:rPr>
    </w:pPr>
    <w:r w:rsidRPr="006B2A09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955131625"/>
      <w:docPartObj>
        <w:docPartGallery w:val="Page Numbers (Bottom of Page)"/>
        <w:docPartUnique/>
      </w:docPartObj>
    </w:sdtPr>
    <w:sdtEndPr/>
    <w:sdtContent>
      <w:p w14:paraId="47BBFC53" w14:textId="3B2D902F" w:rsidR="006B2A09" w:rsidRPr="006B2A09" w:rsidRDefault="006B2A0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2A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2A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B2A09">
          <w:rPr>
            <w:rFonts w:ascii="Times New Roman" w:hAnsi="Times New Roman" w:cs="Times New Roman"/>
            <w:sz w:val="20"/>
            <w:szCs w:val="20"/>
          </w:rPr>
          <w:t>2</w: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02F8B74" w14:textId="31E14DD7" w:rsidR="006B2A09" w:rsidRPr="006B2A09" w:rsidRDefault="006B2A09">
    <w:pPr>
      <w:pStyle w:val="Stopka"/>
      <w:rPr>
        <w:rFonts w:ascii="Times New Roman" w:hAnsi="Times New Roman" w:cs="Times New Roman"/>
        <w:sz w:val="20"/>
        <w:szCs w:val="20"/>
      </w:rPr>
    </w:pPr>
    <w:r w:rsidRPr="006B2A09">
      <w:rPr>
        <w:rFonts w:ascii="Times New Roman" w:hAnsi="Times New Roman" w:cs="Times New Roman"/>
        <w:sz w:val="20"/>
        <w:szCs w:val="20"/>
      </w:rPr>
      <w:t xml:space="preserve">          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2A4AB" w14:textId="77777777" w:rsidR="00A548C7" w:rsidRDefault="00A548C7" w:rsidP="00683886">
      <w:pPr>
        <w:spacing w:after="0" w:line="240" w:lineRule="auto"/>
      </w:pPr>
      <w:r>
        <w:separator/>
      </w:r>
    </w:p>
  </w:footnote>
  <w:footnote w:type="continuationSeparator" w:id="0">
    <w:p w14:paraId="0FECF2F6" w14:textId="77777777" w:rsidR="00A548C7" w:rsidRDefault="00A548C7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7E08B195" w:rsidR="001D2B24" w:rsidRPr="00E72734" w:rsidRDefault="0054520A" w:rsidP="00E72734">
    <w:pPr>
      <w:pStyle w:val="Nagwek"/>
      <w:jc w:val="right"/>
      <w:rPr>
        <w:i/>
      </w:rPr>
    </w:pPr>
    <w:r>
      <w:rPr>
        <w:i/>
        <w:noProof/>
      </w:rPr>
      <w:drawing>
        <wp:inline distT="0" distB="0" distL="0" distR="0" wp14:anchorId="71AB7838" wp14:editId="6F3C795C">
          <wp:extent cx="5761355" cy="749935"/>
          <wp:effectExtent l="0" t="0" r="0" b="0"/>
          <wp:docPr id="196129049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0A88A" w14:textId="6DE5DD7B" w:rsidR="006B2A09" w:rsidRDefault="0054520A">
    <w:pPr>
      <w:pStyle w:val="Nagwek"/>
    </w:pPr>
    <w:r w:rsidRPr="0054520A">
      <w:drawing>
        <wp:inline distT="0" distB="0" distL="0" distR="0" wp14:anchorId="07E63CF8" wp14:editId="1931337B">
          <wp:extent cx="5760720" cy="752475"/>
          <wp:effectExtent l="0" t="0" r="0" b="0"/>
          <wp:docPr id="11031268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784351232">
    <w:abstractNumId w:val="0"/>
  </w:num>
  <w:num w:numId="2" w16cid:durableId="2103724813">
    <w:abstractNumId w:val="8"/>
  </w:num>
  <w:num w:numId="3" w16cid:durableId="1989360035">
    <w:abstractNumId w:val="2"/>
  </w:num>
  <w:num w:numId="4" w16cid:durableId="1865433896">
    <w:abstractNumId w:val="4"/>
  </w:num>
  <w:num w:numId="5" w16cid:durableId="1856992764">
    <w:abstractNumId w:val="1"/>
  </w:num>
  <w:num w:numId="6" w16cid:durableId="1391272058">
    <w:abstractNumId w:val="7"/>
  </w:num>
  <w:num w:numId="7" w16cid:durableId="816997694">
    <w:abstractNumId w:val="5"/>
  </w:num>
  <w:num w:numId="8" w16cid:durableId="111019861">
    <w:abstractNumId w:val="3"/>
  </w:num>
  <w:num w:numId="9" w16cid:durableId="390346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35667"/>
    <w:rsid w:val="00035DDB"/>
    <w:rsid w:val="000862B7"/>
    <w:rsid w:val="000C6BF0"/>
    <w:rsid w:val="000D16C5"/>
    <w:rsid w:val="000D604D"/>
    <w:rsid w:val="000D7DC6"/>
    <w:rsid w:val="00100B75"/>
    <w:rsid w:val="001066FA"/>
    <w:rsid w:val="0010700B"/>
    <w:rsid w:val="00116463"/>
    <w:rsid w:val="001221D6"/>
    <w:rsid w:val="00134E27"/>
    <w:rsid w:val="00162933"/>
    <w:rsid w:val="00164097"/>
    <w:rsid w:val="001B683B"/>
    <w:rsid w:val="001D05D1"/>
    <w:rsid w:val="001D2B24"/>
    <w:rsid w:val="001E17C6"/>
    <w:rsid w:val="0023683E"/>
    <w:rsid w:val="002838B3"/>
    <w:rsid w:val="002B5550"/>
    <w:rsid w:val="002B5AC2"/>
    <w:rsid w:val="002C1AFC"/>
    <w:rsid w:val="002C4931"/>
    <w:rsid w:val="002D2F01"/>
    <w:rsid w:val="002D5F3E"/>
    <w:rsid w:val="002F001C"/>
    <w:rsid w:val="003310A9"/>
    <w:rsid w:val="003371D6"/>
    <w:rsid w:val="003504EB"/>
    <w:rsid w:val="00384A7E"/>
    <w:rsid w:val="003B7E1C"/>
    <w:rsid w:val="003F1BA6"/>
    <w:rsid w:val="004024C9"/>
    <w:rsid w:val="00406140"/>
    <w:rsid w:val="0041388C"/>
    <w:rsid w:val="00426C0C"/>
    <w:rsid w:val="00434B72"/>
    <w:rsid w:val="00437191"/>
    <w:rsid w:val="00473471"/>
    <w:rsid w:val="00491DCB"/>
    <w:rsid w:val="004A0F13"/>
    <w:rsid w:val="004A5A74"/>
    <w:rsid w:val="004C4471"/>
    <w:rsid w:val="004D53D9"/>
    <w:rsid w:val="004F5AB1"/>
    <w:rsid w:val="005000CC"/>
    <w:rsid w:val="00500B98"/>
    <w:rsid w:val="005023AB"/>
    <w:rsid w:val="0054520A"/>
    <w:rsid w:val="005662AF"/>
    <w:rsid w:val="005A7E3D"/>
    <w:rsid w:val="005B366C"/>
    <w:rsid w:val="005B7145"/>
    <w:rsid w:val="005C6136"/>
    <w:rsid w:val="005E329A"/>
    <w:rsid w:val="005E59AC"/>
    <w:rsid w:val="00631711"/>
    <w:rsid w:val="00634B3C"/>
    <w:rsid w:val="00662C42"/>
    <w:rsid w:val="00665A3B"/>
    <w:rsid w:val="00683886"/>
    <w:rsid w:val="006A2ACF"/>
    <w:rsid w:val="006B2A09"/>
    <w:rsid w:val="006D2754"/>
    <w:rsid w:val="006D7418"/>
    <w:rsid w:val="006F35E0"/>
    <w:rsid w:val="007032F6"/>
    <w:rsid w:val="00731004"/>
    <w:rsid w:val="00781AB8"/>
    <w:rsid w:val="007A58DE"/>
    <w:rsid w:val="007D14FB"/>
    <w:rsid w:val="007D36B2"/>
    <w:rsid w:val="007E0342"/>
    <w:rsid w:val="007F7715"/>
    <w:rsid w:val="00813140"/>
    <w:rsid w:val="0089404B"/>
    <w:rsid w:val="008A39E6"/>
    <w:rsid w:val="008B3376"/>
    <w:rsid w:val="008B73F9"/>
    <w:rsid w:val="008D1E89"/>
    <w:rsid w:val="008E1AED"/>
    <w:rsid w:val="008E7147"/>
    <w:rsid w:val="00902369"/>
    <w:rsid w:val="00907F92"/>
    <w:rsid w:val="00914584"/>
    <w:rsid w:val="009344FC"/>
    <w:rsid w:val="00937BF5"/>
    <w:rsid w:val="0094674C"/>
    <w:rsid w:val="009519A4"/>
    <w:rsid w:val="00964491"/>
    <w:rsid w:val="00966AF4"/>
    <w:rsid w:val="009A4581"/>
    <w:rsid w:val="009A50C6"/>
    <w:rsid w:val="009B0106"/>
    <w:rsid w:val="009C1AFE"/>
    <w:rsid w:val="009C4622"/>
    <w:rsid w:val="009D1987"/>
    <w:rsid w:val="009D4639"/>
    <w:rsid w:val="00A05A13"/>
    <w:rsid w:val="00A074FF"/>
    <w:rsid w:val="00A15199"/>
    <w:rsid w:val="00A16800"/>
    <w:rsid w:val="00A4011E"/>
    <w:rsid w:val="00A548C7"/>
    <w:rsid w:val="00AA6361"/>
    <w:rsid w:val="00AC1A6B"/>
    <w:rsid w:val="00AE5833"/>
    <w:rsid w:val="00AE747E"/>
    <w:rsid w:val="00B05507"/>
    <w:rsid w:val="00B13F05"/>
    <w:rsid w:val="00B2214B"/>
    <w:rsid w:val="00B23465"/>
    <w:rsid w:val="00B412B7"/>
    <w:rsid w:val="00BF1A11"/>
    <w:rsid w:val="00C13C5C"/>
    <w:rsid w:val="00C2589E"/>
    <w:rsid w:val="00C46104"/>
    <w:rsid w:val="00C518E1"/>
    <w:rsid w:val="00C718C2"/>
    <w:rsid w:val="00C814C0"/>
    <w:rsid w:val="00C9016B"/>
    <w:rsid w:val="00CC0F7C"/>
    <w:rsid w:val="00CD3EEF"/>
    <w:rsid w:val="00CE1F11"/>
    <w:rsid w:val="00CE5AEE"/>
    <w:rsid w:val="00CF07C0"/>
    <w:rsid w:val="00CF30D6"/>
    <w:rsid w:val="00D05EEE"/>
    <w:rsid w:val="00D31EB8"/>
    <w:rsid w:val="00D32073"/>
    <w:rsid w:val="00D53A32"/>
    <w:rsid w:val="00D60627"/>
    <w:rsid w:val="00D65CB5"/>
    <w:rsid w:val="00D72011"/>
    <w:rsid w:val="00D74CF3"/>
    <w:rsid w:val="00D9540B"/>
    <w:rsid w:val="00DA30F8"/>
    <w:rsid w:val="00DB1F93"/>
    <w:rsid w:val="00DC487A"/>
    <w:rsid w:val="00DE1A25"/>
    <w:rsid w:val="00DE54CE"/>
    <w:rsid w:val="00DF4228"/>
    <w:rsid w:val="00E11043"/>
    <w:rsid w:val="00E5212F"/>
    <w:rsid w:val="00E6667D"/>
    <w:rsid w:val="00E7273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20114"/>
    <w:rsid w:val="00F63A60"/>
    <w:rsid w:val="00F86289"/>
    <w:rsid w:val="00FA5AB6"/>
    <w:rsid w:val="00FB19C8"/>
    <w:rsid w:val="00FB6127"/>
    <w:rsid w:val="00FC182B"/>
    <w:rsid w:val="00FC2750"/>
    <w:rsid w:val="00FD4326"/>
    <w:rsid w:val="00FD76A5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418C670-D906-42D7-946F-C6C2A5C4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9D8C-BD07-4AF9-BF44-4ACDD718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28</cp:revision>
  <cp:lastPrinted>2022-02-09T09:16:00Z</cp:lastPrinted>
  <dcterms:created xsi:type="dcterms:W3CDTF">2024-11-29T12:18:00Z</dcterms:created>
  <dcterms:modified xsi:type="dcterms:W3CDTF">2025-04-17T08:07:00Z</dcterms:modified>
</cp:coreProperties>
</file>