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184178">
        <w:trPr>
          <w:trHeight w:hRule="exact" w:val="1241"/>
          <w:jc w:val="center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B12C6B">
        <w:trPr>
          <w:trHeight w:hRule="exact" w:val="680"/>
          <w:jc w:val="center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572DF15B" w14:textId="019CFF60" w:rsidR="00B12C6B" w:rsidRPr="00356ABE" w:rsidRDefault="00B94396" w:rsidP="00AB018F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C55C6B">
              <w:rPr>
                <w:rFonts w:asciiTheme="minorHAnsi" w:hAnsiTheme="minorHAnsi" w:cstheme="minorHAnsi"/>
                <w:b/>
              </w:rPr>
              <w:t>4</w:t>
            </w:r>
            <w:r w:rsidR="00184178" w:rsidRPr="00356ABE">
              <w:rPr>
                <w:rFonts w:asciiTheme="minorHAnsi" w:hAnsiTheme="minorHAnsi" w:cstheme="minorHAnsi"/>
                <w:b/>
              </w:rPr>
              <w:t>.0</w:t>
            </w:r>
            <w:r w:rsidR="00C46878">
              <w:rPr>
                <w:rFonts w:asciiTheme="minorHAnsi" w:hAnsiTheme="minorHAnsi" w:cstheme="minorHAnsi"/>
                <w:b/>
              </w:rPr>
              <w:t>3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 w:rsidR="006D1331">
              <w:rPr>
                <w:rFonts w:asciiTheme="minorHAnsi" w:hAnsiTheme="minorHAnsi" w:cstheme="minorHAnsi"/>
                <w:b/>
              </w:rPr>
              <w:t>5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godz. 1</w:t>
            </w:r>
            <w:r>
              <w:rPr>
                <w:rFonts w:asciiTheme="minorHAnsi" w:hAnsiTheme="minorHAnsi" w:cstheme="minorHAnsi"/>
                <w:b/>
              </w:rPr>
              <w:t>0</w:t>
            </w:r>
            <w:r w:rsidR="00184178" w:rsidRPr="00356ABE">
              <w:rPr>
                <w:rFonts w:asciiTheme="minorHAnsi" w:hAnsiTheme="minorHAnsi" w:cstheme="minorHAnsi"/>
                <w:b/>
              </w:rPr>
              <w:t>.00-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="00C46878">
              <w:rPr>
                <w:rFonts w:asciiTheme="minorHAnsi" w:hAnsiTheme="minorHAnsi" w:cstheme="minorHAnsi"/>
                <w:b/>
              </w:rPr>
              <w:t>2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="00184178" w:rsidRPr="00356ABE">
              <w:rPr>
                <w:rFonts w:asciiTheme="minorHAnsi" w:hAnsiTheme="minorHAnsi" w:cstheme="minorHAnsi"/>
                <w:b/>
              </w:rPr>
              <w:t>0 online platforma Zoom</w:t>
            </w:r>
            <w:r w:rsidR="00184178" w:rsidRPr="00356ABE">
              <w:rPr>
                <w:rFonts w:ascii="Arial" w:hAnsi="Arial" w:cs="Arial"/>
              </w:rPr>
              <w:tab/>
            </w:r>
          </w:p>
        </w:tc>
      </w:tr>
      <w:tr w:rsidR="00B12C6B" w:rsidRPr="00BF69EB" w14:paraId="6ACBE947" w14:textId="77777777" w:rsidTr="00AA652A">
        <w:trPr>
          <w:trHeight w:hRule="exact" w:val="2554"/>
          <w:jc w:val="center"/>
        </w:trPr>
        <w:tc>
          <w:tcPr>
            <w:tcW w:w="1772" w:type="dxa"/>
            <w:vAlign w:val="center"/>
          </w:tcPr>
          <w:p w14:paraId="0FF90570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 spotkania</w:t>
            </w:r>
          </w:p>
        </w:tc>
        <w:tc>
          <w:tcPr>
            <w:tcW w:w="7442" w:type="dxa"/>
            <w:vAlign w:val="center"/>
          </w:tcPr>
          <w:p w14:paraId="5B55AC0E" w14:textId="48C20B4A" w:rsidR="00AA652A" w:rsidRPr="00356ABE" w:rsidRDefault="000E5662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Spotkanie informacyjne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dla potencjalnych beneficjentów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 Fundusze Europejskie dla Wielkopolski 2021-2027</w:t>
            </w:r>
          </w:p>
          <w:p w14:paraId="43834582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Priorytet FEWP.06 Fundusze Europejskie dla Wielkopolski o silniejszym wymiarze społecznym (EFS+)</w:t>
            </w:r>
          </w:p>
          <w:p w14:paraId="1E0E61CC" w14:textId="1C8B24DB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Cs/>
                <w:sz w:val="22"/>
                <w:szCs w:val="22"/>
              </w:rPr>
              <w:t>Działanie FEWP.06.1</w:t>
            </w:r>
            <w:r w:rsidR="000E5662">
              <w:rPr>
                <w:rFonts w:asciiTheme="minorHAnsi" w:hAnsiTheme="minorHAnsi" w:cstheme="minorHAnsi"/>
                <w:bCs/>
                <w:sz w:val="22"/>
                <w:szCs w:val="22"/>
              </w:rPr>
              <w:t>0 Aktywna integracja</w:t>
            </w:r>
          </w:p>
          <w:p w14:paraId="0653E334" w14:textId="1DD4BC20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Nabór nr: FEWP.06.1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-IP.01-00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/2</w:t>
            </w:r>
            <w:r w:rsidR="00C46878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  <w:p w14:paraId="402503C7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562DB3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8E12F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7F112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071AF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29FA81D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C19FB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45016" w14:textId="77777777" w:rsidR="00AB018F" w:rsidRPr="00356ABE" w:rsidRDefault="00AB018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08912846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184178">
        <w:trPr>
          <w:trHeight w:hRule="exact" w:val="997"/>
          <w:jc w:val="center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184178">
        <w:trPr>
          <w:trHeight w:hRule="exact" w:val="1121"/>
          <w:jc w:val="center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184178">
        <w:trPr>
          <w:trHeight w:hRule="exact" w:val="1150"/>
          <w:jc w:val="center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66C0F">
        <w:trPr>
          <w:trHeight w:hRule="exact" w:val="1280"/>
          <w:jc w:val="center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10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/skrytka.</w:t>
      </w:r>
    </w:p>
    <w:p w14:paraId="6D392951" w14:textId="771A74E4" w:rsidR="00856DB6" w:rsidRDefault="00856DB6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Ponadto Pani/ Pana dane osobowe będą przekazywane do Instytucji Zarządzającej 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umarszwlkp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SkrytkaESP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. Z inspektorem ochrony danych Instytucji Zarządzającej można kontaktować się: listownie lub przez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pod adresami wskazanymi powyżej lub na adres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4D64E906" w14:textId="0CF78BC7" w:rsidR="00757577" w:rsidRPr="00804815" w:rsidRDefault="00757577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udostępnione zostaną Instytucji zarządzającej przez Wojewódzki Urząd Pracy w Poznaniu, w zakresie niezbędnym do osiągniecia celów przetwarzania, lecz nie większym niż zakres o którym mowa w art. 87 ustawy wdrożeniowej 2021-2027</w:t>
      </w:r>
      <w:r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lub rozporządzeń </w:t>
      </w:r>
      <w:proofErr w:type="spellStart"/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2DF728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67EA5CBF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 spotkania on-line, a przetwarzanie odbywać się będzie w czasie rzeczywistym, wyłącznie podczas trwania spotkania, w którym wezmą Państwo udział;</w:t>
      </w:r>
    </w:p>
    <w:p w14:paraId="321C1803" w14:textId="70D8C195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ustawy wdrożeniowej 2021-2027, rozporządzeń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/skrytka lub e-mail: </w:t>
      </w:r>
      <w:hyperlink r:id="rId12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20BD6F6E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Państwa dane osobowe będą przetwarzane do czasu rozliczenia </w:t>
      </w:r>
      <w:r w:rsidR="00757577"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Programu Fundusze Europejskie dla Wielkopolski 2021-2027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1EB3E930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Udział w szkoleniu jest dobrowolny, natomiast podanie danych osobowych, o których mowa 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ministrowi właściwemu ds. rozwoju regionalnego, ministrowi właściwemu ds. finansów publicznych, wspólnemu sekretariatowi, koordynatorom programów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Interrreg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597D6854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spotkania prowadzonego w formule on-line dostęp do państwa danych będzie miał podmiot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- platforma Zoom -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3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D93F8" w14:textId="77777777" w:rsidR="00CA444A" w:rsidRDefault="00CA444A" w:rsidP="00655A9C">
      <w:r>
        <w:separator/>
      </w:r>
    </w:p>
  </w:endnote>
  <w:endnote w:type="continuationSeparator" w:id="0">
    <w:p w14:paraId="4B5A2385" w14:textId="77777777" w:rsidR="00CA444A" w:rsidRDefault="00CA444A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EF0FC" w14:textId="77777777" w:rsidR="00CA444A" w:rsidRDefault="00CA444A" w:rsidP="00655A9C">
      <w:r>
        <w:separator/>
      </w:r>
    </w:p>
  </w:footnote>
  <w:footnote w:type="continuationSeparator" w:id="0">
    <w:p w14:paraId="11DF09B5" w14:textId="77777777" w:rsidR="00CA444A" w:rsidRDefault="00CA444A" w:rsidP="00655A9C">
      <w:r>
        <w:continuationSeparator/>
      </w:r>
    </w:p>
  </w:footnote>
  <w:footnote w:id="1">
    <w:p w14:paraId="6286AD8F" w14:textId="4DA616F8" w:rsidR="00757577" w:rsidRDefault="007575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0FB9FE2E" w14:textId="004431E6" w:rsidR="00757577" w:rsidRDefault="007575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 xml:space="preserve">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4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14BB7"/>
    <w:rsid w:val="000164A4"/>
    <w:rsid w:val="00024F82"/>
    <w:rsid w:val="0002676E"/>
    <w:rsid w:val="00027121"/>
    <w:rsid w:val="00030879"/>
    <w:rsid w:val="00036AA4"/>
    <w:rsid w:val="00036BEA"/>
    <w:rsid w:val="000541A1"/>
    <w:rsid w:val="00056D47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E2595"/>
    <w:rsid w:val="000E49D7"/>
    <w:rsid w:val="000E5662"/>
    <w:rsid w:val="000E62D1"/>
    <w:rsid w:val="000E68BF"/>
    <w:rsid w:val="000F6272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0B60"/>
    <w:rsid w:val="00192E4B"/>
    <w:rsid w:val="001954DF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9195F"/>
    <w:rsid w:val="00397F68"/>
    <w:rsid w:val="003C20DD"/>
    <w:rsid w:val="003D04ED"/>
    <w:rsid w:val="003D6B89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D10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E523E"/>
    <w:rsid w:val="004F66F8"/>
    <w:rsid w:val="00512788"/>
    <w:rsid w:val="00513D24"/>
    <w:rsid w:val="00513E19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0968"/>
    <w:rsid w:val="00602CF3"/>
    <w:rsid w:val="006121F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1331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43182"/>
    <w:rsid w:val="007453C4"/>
    <w:rsid w:val="0075039F"/>
    <w:rsid w:val="00757577"/>
    <w:rsid w:val="007605E1"/>
    <w:rsid w:val="00763580"/>
    <w:rsid w:val="007668D5"/>
    <w:rsid w:val="00766C0F"/>
    <w:rsid w:val="00777558"/>
    <w:rsid w:val="007A27F2"/>
    <w:rsid w:val="007B1F5D"/>
    <w:rsid w:val="007C4260"/>
    <w:rsid w:val="007D00B0"/>
    <w:rsid w:val="007D0DDE"/>
    <w:rsid w:val="007D1F8C"/>
    <w:rsid w:val="007F230E"/>
    <w:rsid w:val="00804815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912B9"/>
    <w:rsid w:val="00AA3349"/>
    <w:rsid w:val="00AA4768"/>
    <w:rsid w:val="00AA652A"/>
    <w:rsid w:val="00AB018F"/>
    <w:rsid w:val="00AB2129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275F3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878"/>
    <w:rsid w:val="00C46A74"/>
    <w:rsid w:val="00C50BAE"/>
    <w:rsid w:val="00C55C6B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444A"/>
    <w:rsid w:val="00CA7F60"/>
    <w:rsid w:val="00CC0C80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6303"/>
    <w:rsid w:val="00D40721"/>
    <w:rsid w:val="00D40AE5"/>
    <w:rsid w:val="00D43EE2"/>
    <w:rsid w:val="00D45101"/>
    <w:rsid w:val="00D502DF"/>
    <w:rsid w:val="00D509EA"/>
    <w:rsid w:val="00D54457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6D56"/>
    <w:rsid w:val="00E30863"/>
    <w:rsid w:val="00E33E1E"/>
    <w:rsid w:val="00E43B8F"/>
    <w:rsid w:val="00E4410B"/>
    <w:rsid w:val="00E441A3"/>
    <w:rsid w:val="00E44649"/>
    <w:rsid w:val="00E51CE4"/>
    <w:rsid w:val="00E52741"/>
    <w:rsid w:val="00E5473D"/>
    <w:rsid w:val="00E60FC9"/>
    <w:rsid w:val="00E614AC"/>
    <w:rsid w:val="00E62492"/>
    <w:rsid w:val="00E67FAC"/>
    <w:rsid w:val="00E73A5A"/>
    <w:rsid w:val="00E76679"/>
    <w:rsid w:val="00E8605F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352A"/>
    <w:rsid w:val="00EF5B5D"/>
    <w:rsid w:val="00F01187"/>
    <w:rsid w:val="00F03796"/>
    <w:rsid w:val="00F06802"/>
    <w:rsid w:val="00F109CB"/>
    <w:rsid w:val="00F10E5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chronadanych@wup.poznan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pektor.ochrony@umw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fs@wup.poznan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74E75-103E-4C97-8D56-8EFB3D74B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908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2024-06-12T06:21:00Z</cp:lastPrinted>
  <dcterms:created xsi:type="dcterms:W3CDTF">2025-03-03T11:55:00Z</dcterms:created>
  <dcterms:modified xsi:type="dcterms:W3CDTF">2025-03-03T11:55:00Z</dcterms:modified>
</cp:coreProperties>
</file>