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7F66" w14:textId="259DAB50" w:rsidR="00202AA3" w:rsidRDefault="00202AA3">
      <w:r>
        <w:rPr>
          <w:noProof/>
          <w:lang w:eastAsia="pl-PL"/>
        </w:rPr>
        <w:drawing>
          <wp:inline distT="0" distB="0" distL="0" distR="0" wp14:anchorId="348EDF41" wp14:editId="5295BC21">
            <wp:extent cx="5893742" cy="568325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742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238">
        <w:tab/>
      </w:r>
      <w:r w:rsidR="00811238">
        <w:tab/>
      </w:r>
    </w:p>
    <w:p w14:paraId="3CA2AD15" w14:textId="77777777" w:rsidR="00202AA3" w:rsidRDefault="00202AA3"/>
    <w:p w14:paraId="2A6C0AB4" w14:textId="77777777" w:rsidR="00273BB1" w:rsidRDefault="00273BB1" w:rsidP="00273BB1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Oferta Partnera</w:t>
      </w:r>
    </w:p>
    <w:p w14:paraId="0DE35F47" w14:textId="77777777" w:rsidR="00273BB1" w:rsidRDefault="00273BB1" w:rsidP="00273BB1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 projektu wybieranego do dofinansowania w trybie niekonkurencyjnym</w:t>
      </w:r>
    </w:p>
    <w:p w14:paraId="66CAEFFF" w14:textId="77777777" w:rsidR="00273BB1" w:rsidRDefault="00273BB1" w:rsidP="00273BB1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</w:rPr>
        <w:t>Priorytet 10. Sprawiedliwa Transformacja Wielkopolski Wschodniej</w:t>
      </w:r>
    </w:p>
    <w:p w14:paraId="1265F53D" w14:textId="77777777" w:rsidR="00273BB1" w:rsidRDefault="00273BB1" w:rsidP="00273BB1">
      <w:pPr>
        <w:spacing w:line="36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Działania </w:t>
      </w:r>
      <w:r>
        <w:rPr>
          <w:rFonts w:ascii="Arial" w:hAnsi="Arial" w:cs="Arial"/>
          <w:color w:val="000000" w:themeColor="text1"/>
        </w:rPr>
        <w:t xml:space="preserve">10.1. </w:t>
      </w:r>
      <w:r>
        <w:rPr>
          <w:rFonts w:ascii="Arial" w:hAnsi="Arial" w:cs="Arial"/>
          <w:iCs/>
          <w:color w:val="000000" w:themeColor="text1"/>
        </w:rPr>
        <w:t>Rynek pracy, kształcenie i aktywne społeczeństwo wspierające transformację gospodarki.</w:t>
      </w:r>
    </w:p>
    <w:p w14:paraId="6C7DD257" w14:textId="77777777" w:rsidR="00273BB1" w:rsidRDefault="00273BB1" w:rsidP="00273BB1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Projekt przewidziany jest do realizacji w ramach Programu „Fundusze Europejskie dla Wielkopolski 2021-2027” do wsparcia ze środków </w:t>
      </w:r>
      <w:r>
        <w:rPr>
          <w:rStyle w:val="markedcontent"/>
          <w:rFonts w:ascii="Arial" w:hAnsi="Arial" w:cs="Arial"/>
          <w:color w:val="000000" w:themeColor="text1"/>
        </w:rPr>
        <w:t>Funduszu Sprawiedliwej Transformacji.</w:t>
      </w:r>
    </w:p>
    <w:p w14:paraId="31FB41C0" w14:textId="77777777" w:rsidR="00273BB1" w:rsidRDefault="00273BB1" w:rsidP="00273BB1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F163D31" w14:textId="77777777" w:rsidR="00273BB1" w:rsidRDefault="00273BB1" w:rsidP="00273BB1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Część I. Dane podmiotu zgłaszającego swój udział w naborze na partnera Projektu </w:t>
      </w:r>
    </w:p>
    <w:p w14:paraId="63363D7E" w14:textId="77777777" w:rsidR="00273BB1" w:rsidRDefault="00273BB1" w:rsidP="00273BB1">
      <w:pPr>
        <w:rPr>
          <w:rFonts w:ascii="Arial" w:eastAsia="Times New Roman" w:hAnsi="Arial" w:cs="Arial"/>
          <w:b/>
          <w:bCs/>
          <w:color w:val="000000" w:themeColor="text1"/>
          <w:vertAlign w:val="superscript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Deklaracja Typu Partnera nr 1, 2, 3 *</w:t>
      </w:r>
      <w:r>
        <w:rPr>
          <w:rFonts w:ascii="Arial" w:eastAsia="Times New Roman" w:hAnsi="Arial" w:cs="Arial"/>
          <w:b/>
          <w:bCs/>
          <w:color w:val="000000" w:themeColor="text1"/>
          <w:vertAlign w:val="superscript"/>
          <w:lang w:eastAsia="pl-PL"/>
        </w:rPr>
        <w:t>)</w:t>
      </w:r>
    </w:p>
    <w:p w14:paraId="32E1E98F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</w:p>
    <w:p w14:paraId="1FC9E42C" w14:textId="77777777" w:rsidR="00273BB1" w:rsidRDefault="00273BB1" w:rsidP="00273BB1">
      <w:p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*</w:t>
      </w:r>
      <w:r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)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niepotrzebne skreślić, wyłącznie opcja jednokrotnego wyboru</w:t>
      </w:r>
    </w:p>
    <w:p w14:paraId="1F4341EE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</w:p>
    <w:p w14:paraId="7245080C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Nazwa i adres siedziby podmiotu:  </w:t>
      </w:r>
    </w:p>
    <w:p w14:paraId="5D52A43A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</w:p>
    <w:p w14:paraId="46732641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………………..................................................................................</w:t>
      </w:r>
    </w:p>
    <w:p w14:paraId="4A8F55A4" w14:textId="77777777" w:rsidR="00273BB1" w:rsidRDefault="00273BB1" w:rsidP="00273BB1">
      <w:pPr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77D56019" w14:textId="77777777" w:rsidR="00273BB1" w:rsidRDefault="00273BB1" w:rsidP="00273BB1">
      <w:pPr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</w:t>
      </w:r>
    </w:p>
    <w:p w14:paraId="4FD49205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</w:p>
    <w:p w14:paraId="28F2BC3C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tel. ………….……………... faks ……..……..….…………………..</w:t>
      </w:r>
    </w:p>
    <w:p w14:paraId="032C0B4A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</w:p>
    <w:p w14:paraId="4BB9BFEB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Adres poczty e-mail: ………………………………………………….</w:t>
      </w:r>
    </w:p>
    <w:p w14:paraId="30047064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</w:p>
    <w:p w14:paraId="35588AE3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NIP ……………….…………… REGON …………..........................</w:t>
      </w:r>
    </w:p>
    <w:p w14:paraId="20D50926" w14:textId="77777777" w:rsidR="00273BB1" w:rsidRDefault="00273BB1" w:rsidP="00273BB1">
      <w:pPr>
        <w:rPr>
          <w:rFonts w:ascii="Arial" w:eastAsia="Times New Roman" w:hAnsi="Arial" w:cs="Arial"/>
          <w:color w:val="000000" w:themeColor="text1"/>
          <w:lang w:eastAsia="pl-PL"/>
        </w:rPr>
      </w:pPr>
    </w:p>
    <w:p w14:paraId="27CCB2C0" w14:textId="77777777" w:rsidR="00273BB1" w:rsidRDefault="00273BB1" w:rsidP="00273BB1">
      <w:pPr>
        <w:tabs>
          <w:tab w:val="num" w:pos="720"/>
        </w:tabs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Osoba uprawniona do kontaktów z Wojewódzkim Urzędem Pracy w Poznaniu  </w:t>
      </w:r>
    </w:p>
    <w:p w14:paraId="72F22F36" w14:textId="77777777" w:rsidR="00273BB1" w:rsidRDefault="00273BB1" w:rsidP="00273BB1">
      <w:pPr>
        <w:tabs>
          <w:tab w:val="num" w:pos="720"/>
        </w:tabs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500A250D" w14:textId="77777777" w:rsidR="00273BB1" w:rsidRDefault="00273BB1" w:rsidP="00273BB1">
      <w:pPr>
        <w:tabs>
          <w:tab w:val="num" w:pos="720"/>
        </w:tabs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>Imię i nazwisko: ……………………….……</w:t>
      </w:r>
    </w:p>
    <w:p w14:paraId="303C3612" w14:textId="77777777" w:rsidR="00273BB1" w:rsidRDefault="00273BB1" w:rsidP="00273BB1">
      <w:pPr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>adres e-mail:  ……………………………….</w:t>
      </w:r>
    </w:p>
    <w:p w14:paraId="10F31BEC" w14:textId="77777777" w:rsidR="00273BB1" w:rsidRDefault="00273BB1" w:rsidP="00273BB1">
      <w:pPr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>tel.: ……………….…………………..….......</w:t>
      </w:r>
    </w:p>
    <w:p w14:paraId="5982D5DE" w14:textId="77777777" w:rsidR="00273BB1" w:rsidRDefault="00273BB1" w:rsidP="00273BB1">
      <w:pPr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>faks.: ………………...………………………</w:t>
      </w:r>
    </w:p>
    <w:p w14:paraId="0B539B24" w14:textId="77777777" w:rsidR="00273BB1" w:rsidRDefault="00273BB1" w:rsidP="00273BB1">
      <w:pPr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2173605D" w14:textId="77777777" w:rsidR="00273BB1" w:rsidRDefault="00273BB1" w:rsidP="00273BB1">
      <w:pPr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>Ogólna charakterystyka kandydata na partnera: (około 10 zdań)</w:t>
      </w:r>
    </w:p>
    <w:p w14:paraId="624490AC" w14:textId="77777777" w:rsidR="00273BB1" w:rsidRDefault="00273BB1" w:rsidP="00273BB1">
      <w:pPr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7B6EFBDC" w14:textId="77777777" w:rsidR="00273BB1" w:rsidRDefault="00273BB1" w:rsidP="00273BB1">
      <w:pPr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lastRenderedPageBreak/>
        <w:t>……………………………………………………………………………………………………………</w:t>
      </w:r>
    </w:p>
    <w:p w14:paraId="6BC11DE8" w14:textId="77777777" w:rsidR="00273BB1" w:rsidRDefault="00273BB1" w:rsidP="00273BB1">
      <w:pPr>
        <w:spacing w:line="360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6AA53834" w14:textId="77777777" w:rsidR="00273BB1" w:rsidRDefault="00273BB1" w:rsidP="00273BB1">
      <w:pPr>
        <w:spacing w:line="360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Część II. Opisowa w zakresie spełnienia kryteriów formalnych i kryteriów merytorycznych. </w:t>
      </w:r>
    </w:p>
    <w:p w14:paraId="5F6A0485" w14:textId="77777777" w:rsidR="00273BB1" w:rsidRDefault="00273BB1" w:rsidP="00273BB1">
      <w:pP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703"/>
        <w:gridCol w:w="5791"/>
      </w:tblGrid>
      <w:tr w:rsidR="00273BB1" w14:paraId="64722D62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5629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formalne nr 8</w:t>
            </w:r>
          </w:p>
          <w:p w14:paraId="02C20F55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1,2,3 typu partnera ocena spełnia/nie spełnia)</w:t>
            </w:r>
          </w:p>
          <w:p w14:paraId="69D2D857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A3D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bookmarkStart w:id="0" w:name="_Hlk132976322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Zgodność programu / planu działania partnera z potrzebą realizacji projektu. </w:t>
            </w:r>
          </w:p>
          <w:p w14:paraId="35729594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7E12C6E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Ocena spełnienia kryterium polega na weryfikacji uzasadnienia planu działania i potrzeby realizacji projektu i jego powiązania z projektem.</w:t>
            </w:r>
            <w:bookmarkEnd w:id="0"/>
          </w:p>
        </w:tc>
      </w:tr>
      <w:tr w:rsidR="00273BB1" w14:paraId="6167BA0F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F600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Odpowiedź potencjalnego partnera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18F8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B1" w14:paraId="11DDEC9C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B4BA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formalne nr 9</w:t>
            </w:r>
          </w:p>
          <w:p w14:paraId="03773743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1 typu partnera ocena spełnia/nie spełnia)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A34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Partner złożył oświadczenie, że każdemu pracownikowi GK ZE PAK lub byłemu pracownikowi GK ZE PAK zostanie przekazana informacja o możliwości wzięcia udziału w programie pracowniczym. Informacja powinna zawierać co najmniej możliwy instrument wsparcia w ramach projektu oraz wskazanie potencjalnego podmiotu w ramach projektu, który takiego wsparcia mógłby udzielić. Powyższe działania partnera w tym zakresie muszą pozostawać w zgodzie z obowiązującymi przepisami w zakresie ochrony danych osobowych. </w:t>
            </w:r>
          </w:p>
          <w:p w14:paraId="1A4CDD99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B1" w14:paraId="1CDE2CCA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CEBA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Odpowiedź potencjalnego partnera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75EF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i/>
                <w:iCs/>
                <w:color w:val="000000" w:themeColor="text1"/>
                <w:sz w:val="24"/>
                <w:szCs w:val="24"/>
              </w:rPr>
              <w:t xml:space="preserve">Potencjalny partner składa oświadczenie. Opis nie jest wymagany. </w:t>
            </w:r>
          </w:p>
        </w:tc>
      </w:tr>
      <w:tr w:rsidR="00273BB1" w14:paraId="5627C8A7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087E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merytoryczne nr 1</w:t>
            </w:r>
          </w:p>
          <w:p w14:paraId="62778BB5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1,2,3 typu partnera,</w:t>
            </w:r>
          </w:p>
          <w:p w14:paraId="1F3798F7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liczba punktów 0-10)</w:t>
            </w:r>
          </w:p>
          <w:p w14:paraId="32F3F906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24FC" w14:textId="77777777" w:rsidR="00273BB1" w:rsidRDefault="00273BB1">
            <w:pPr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Sposób wykorzystania potencjału kadrowego (maksymalnie 5 punktów za zadania merytoryczne i maksymalnie 3 punkty za koszty pośrednie) i technicznego (maksymalnie 2 punkty). </w:t>
            </w:r>
          </w:p>
          <w:p w14:paraId="5E88AE2A" w14:textId="77777777" w:rsidR="00273BB1" w:rsidRDefault="00273BB1">
            <w:pPr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C8E5A33" w14:textId="77777777" w:rsidR="00273BB1" w:rsidRDefault="00273BB1">
            <w:pPr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Potencjał kadrowy. W ramach kryterium przeprowadzana jest ocena potencjału kadrowego partnera i sposobu jego wykorzystania w ramach projektu tj.: ocenie podlega wykorzystanie kluczowych osób, które zostaną zaangażowane do realizacji projektu oraz ich planowane funkcje w projekcie (maksymalnie 8 punktów, przy czym 5 punktów za zaangażowanie do zadań merytorycznych w projekcie oraz 3 punkty za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zaangażowanie do zadań rozliczanych za pomocą kosztów pośrednich m.in. rozliczanie projektu).</w:t>
            </w:r>
          </w:p>
          <w:p w14:paraId="3C27214E" w14:textId="77777777" w:rsidR="00273BB1" w:rsidRDefault="00273BB1">
            <w:pPr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443591D1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Potencjał techniczny. W tej części ocenie podlega potencjał techniczny, w tym sprzętowy i warunki lokalowe partnera i sposobu jego wykorzystania w ramach projektu (maksymalnie 2 punkty).</w:t>
            </w:r>
          </w:p>
        </w:tc>
      </w:tr>
      <w:tr w:rsidR="00273BB1" w14:paraId="487E4261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A4AE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lastRenderedPageBreak/>
              <w:t>Odpowiedź potencjalnego partnera</w:t>
            </w:r>
          </w:p>
          <w:p w14:paraId="573F8445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3BD6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B1" w14:paraId="69373719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6193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merytoryczne nr 2</w:t>
            </w:r>
          </w:p>
          <w:p w14:paraId="653D122D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1,2,3 typu partnera,</w:t>
            </w:r>
          </w:p>
          <w:p w14:paraId="72EF3704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liczba punktów 0-12)</w:t>
            </w:r>
          </w:p>
          <w:p w14:paraId="5E1E7928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22A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Proponowany zakres współpracy w zakresie realizacji projektu w odniesieniu do zadań i na rzecz grupy docelowej w ramach projektu. </w:t>
            </w:r>
          </w:p>
          <w:p w14:paraId="69FD7EE8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CFA6877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W tym kryterium ocenie będzie podlegał opis sposobu realizacji zadań w ramach projektu (maksymalnie 2 punkty). </w:t>
            </w:r>
          </w:p>
          <w:p w14:paraId="6D86836E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5C6D09DF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Ocenie będzie podlegał również opis grupy docelowej w ramach projektu. Weryfikowany będzie dobór grupy docelowej w odniesieniu do projektu, tj.:</w:t>
            </w:r>
          </w:p>
          <w:p w14:paraId="5E20940A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Symbol" w:char="F02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opis grupy docelowej, jaka będzie wspierana w ramach projektu (maksymalnie 2 punkty), </w:t>
            </w:r>
          </w:p>
          <w:p w14:paraId="22DC3048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Symbol" w:char="F02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potrzeb i oczekiwań uczestników projektu w kontekście wsparcia, które ma być udzielane w ramach projektu (maksymalnie 2 punkty), </w:t>
            </w:r>
          </w:p>
          <w:p w14:paraId="7434FC2A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Symbol" w:char="F02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barier, na które napotykają uczestnicy projektu (maksymalnie 2 punkty), </w:t>
            </w:r>
          </w:p>
          <w:p w14:paraId="2FBAD86F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Symbol" w:char="F02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skali zainteresowania potencjalnych uczestników projektu, oraz skąd wnioskodawca powziął informacje na jej temat (maksymalnie 2 punkty), </w:t>
            </w:r>
          </w:p>
          <w:p w14:paraId="2E0DF9DC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Symbol" w:char="F02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sposobu rekrutacji uczestników</w:t>
            </w: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maksymalnie 2 punkty).</w:t>
            </w:r>
          </w:p>
        </w:tc>
      </w:tr>
      <w:tr w:rsidR="00273BB1" w14:paraId="58F57B08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B38B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Odpowiedź potencjalnego partnera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FD4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B1" w14:paraId="5F8E8789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4C7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merytoryczne nr 3</w:t>
            </w:r>
          </w:p>
          <w:p w14:paraId="5D8D0C16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2 typu partnera,</w:t>
            </w:r>
          </w:p>
          <w:p w14:paraId="07158103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liczba punktów 0-6)</w:t>
            </w:r>
          </w:p>
          <w:p w14:paraId="5F02FB79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151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Podmiot posiada wpis do Krajowego Rejestru Agencji Zatrudnienia. </w:t>
            </w:r>
          </w:p>
          <w:p w14:paraId="214EBA88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6456BF88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W tym kryterium ocenie będzie podlegał okres, w którym podmiot jest agencją zatrudnienia. Proponowany do realizacji projekt jest strategiczny i potrzebny do realizacji na rzecz grupy docelowej z </w:t>
            </w: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lastRenderedPageBreak/>
              <w:t xml:space="preserve">Wielkopolski Wschodniej, stąd konieczność oceny podmiotu w kontekście okresu jego aktywności. </w:t>
            </w:r>
          </w:p>
          <w:p w14:paraId="6EFEB339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3C2E8459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Okres wpisu do rejestru:</w:t>
            </w:r>
          </w:p>
          <w:p w14:paraId="5F9820DF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Do 5 lat włącznie (2 punkty),</w:t>
            </w:r>
          </w:p>
          <w:p w14:paraId="6A320358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Powyżej 5 lat do 10 lat włącznie (4 punkty),</w:t>
            </w:r>
          </w:p>
          <w:p w14:paraId="1BB73C3C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Powyżej 10 lat (6 punktów).</w:t>
            </w:r>
          </w:p>
        </w:tc>
      </w:tr>
      <w:tr w:rsidR="00273BB1" w14:paraId="525D49E5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8661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lastRenderedPageBreak/>
              <w:t>Odpowiedź potencjalnego partnera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1DA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B1" w14:paraId="5A90A9B3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023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merytoryczne nr 4</w:t>
            </w:r>
          </w:p>
          <w:p w14:paraId="7F1FF8C5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2 typu partnera,</w:t>
            </w:r>
          </w:p>
          <w:p w14:paraId="089799A7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liczba punktów 0-5)</w:t>
            </w:r>
          </w:p>
          <w:p w14:paraId="3AEE475A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1D90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Podmiot posiada doświadczenie we wsparciu osób z sektora wydobywczego-energetycznego węgla brunatnego. </w:t>
            </w:r>
          </w:p>
          <w:p w14:paraId="045EFD4D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4B281A3C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W ramach przedmiotowego kryterium ocenie podlegać będą następujące kwestie:</w:t>
            </w:r>
          </w:p>
          <w:p w14:paraId="5C835087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Symbol" w:char="F02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zakresie merytorycznym posiadanego doświadczenia, w którym udzielane będzie wsparcie przewidziane w ramach projektu (maksymalnie 2 punkty), </w:t>
            </w:r>
          </w:p>
          <w:p w14:paraId="34B537FD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Symbol" w:char="F02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rzecz grupy docelowej, do której kierowane będzie wsparcie przewidziane w ramach projektu (maksymalnie 3 punkty), </w:t>
            </w:r>
          </w:p>
          <w:p w14:paraId="2731C2CC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0AD670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Należy również wskazać instytucje, które mogą potwierdzić opisane doświadczenie. </w:t>
            </w:r>
          </w:p>
          <w:p w14:paraId="29D167B9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Należy wskazać również te instytucje, jeżeli nie są już aktywne. W takiej sytuacji WUP w Poznaniu zweryfikuje dane historyczne w kontekście deklarowanego doświadczenia. </w:t>
            </w:r>
          </w:p>
          <w:p w14:paraId="6184E04C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19DB760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 ramach procedury wyboru partnera, WUP w Poznaniu może zweryfikować prawdziwość podanych informacji np. poprzez kontakt ze wskazaną przez partnera instytucją lub poprzez weryfikację danych historycznych. W przypadku braku wskazania instytucji, opis doświadczenia nie zostanie zaliczony z jednoczesnym przyznaniem 0 punktów.</w:t>
            </w:r>
          </w:p>
        </w:tc>
      </w:tr>
      <w:tr w:rsidR="00273BB1" w14:paraId="419E3468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3155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Odpowiedź potencjalnego partnera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D00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B1" w14:paraId="2E45BDA1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9D6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merytoryczne nr 5</w:t>
            </w:r>
          </w:p>
          <w:p w14:paraId="4B7C61B3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2 typu partnera,</w:t>
            </w:r>
          </w:p>
          <w:p w14:paraId="7DBCECB6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liczba punktów 0-5)</w:t>
            </w:r>
          </w:p>
          <w:p w14:paraId="53D1F668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CA06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lastRenderedPageBreak/>
              <w:t xml:space="preserve">Podmiot posiada doświadczenie we wsparciu osób / byłych pracowników  w ramach restrukturyzacji średnich i/lub dużych przedsiębiorstw w innych </w:t>
            </w: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lastRenderedPageBreak/>
              <w:t xml:space="preserve">sektorach gospodarki niż sektor wydobywczo - energetyczny węgla brunatnego. </w:t>
            </w:r>
          </w:p>
          <w:p w14:paraId="08E124A5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404786F6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W ramach przedmiotowego kryterium ocenie podlegać będą następujące kwestie:</w:t>
            </w:r>
          </w:p>
          <w:p w14:paraId="13116DFA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Symbol" w:char="F02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zakresie merytorycznym posiadanego doświadczenia, w którym udzielane było wsparcie (maksymalnie 2 punkty), </w:t>
            </w:r>
          </w:p>
          <w:p w14:paraId="1EB4C4CC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Symbol" w:char="F02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rzecz grupy docelowej, do której kierowane było wsparcie (maksymalnie 3 punkty).</w:t>
            </w:r>
          </w:p>
          <w:p w14:paraId="17EE89B3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25455C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Należy również wskazać instytucje, które mogą potwierdzić opisane doświadczenie. </w:t>
            </w:r>
          </w:p>
          <w:p w14:paraId="71E2B023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Należy wskazać również te instytucje, jeżeli nie są już aktywne. W takiej sytuacji WUP w Poznaniu zweryfikuje dane historyczne w kontekście deklarowanego doświadczenia. </w:t>
            </w:r>
          </w:p>
          <w:p w14:paraId="208C2720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C5CC91" w14:textId="77777777" w:rsidR="00273BB1" w:rsidRDefault="00273BB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 ramach procedury wyboru partnera, WUP w Poznaniu może zweryfikować prawdziwość podanych informacji np. poprzez kontakt ze wskazaną przez partnera instytucją lub poprzez weryfikację danych historycznych. W przypadku braku wskazania instytucji, opis doświadczenia nie zostanie zaliczony z jednoczesnym przyznaniem 0 punktów. </w:t>
            </w:r>
          </w:p>
        </w:tc>
      </w:tr>
      <w:tr w:rsidR="00273BB1" w14:paraId="57CFE02A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2FE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lastRenderedPageBreak/>
              <w:t>Kryterium merytoryczne nr 6</w:t>
            </w:r>
          </w:p>
          <w:p w14:paraId="467BFB61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1 typu partnera,</w:t>
            </w:r>
          </w:p>
          <w:p w14:paraId="1D67A1AA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liczba punktów 0-2)</w:t>
            </w:r>
          </w:p>
          <w:p w14:paraId="2BB1C00A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0BD5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Opis zapewnienia przekazania do lidera projektu danych kontaktowych uczestników projektu, aktualnie zatrudnionych w GK ZE PAK, przewidzianych do udziału w projekcie, w tym danych kontaktowych do pracowników, którzy utracili zatrudnienie w GK ZE PAK od 2018 roku.</w:t>
            </w:r>
          </w:p>
        </w:tc>
      </w:tr>
      <w:tr w:rsidR="00273BB1" w14:paraId="06E0AC54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99C7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Odpowiedź potencjalnego partnera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E0F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B1" w14:paraId="2EE2D632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50D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merytoryczne nr 7</w:t>
            </w:r>
          </w:p>
          <w:p w14:paraId="4FDD38F3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2 typu partnera,</w:t>
            </w:r>
          </w:p>
          <w:p w14:paraId="74DEAB66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liczba punktów 0-6)</w:t>
            </w:r>
          </w:p>
          <w:p w14:paraId="1D626231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846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Podmiot jest agencją zatrudnienia i posiada: </w:t>
            </w:r>
          </w:p>
          <w:p w14:paraId="3E0D614B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- do 3 lat włącznie doświadczenia w realizacji projektów </w:t>
            </w:r>
            <w:proofErr w:type="spellStart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outplacementowych</w:t>
            </w:r>
            <w:proofErr w:type="spellEnd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 (2 punkty), </w:t>
            </w:r>
          </w:p>
          <w:p w14:paraId="225A4840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- powyżej 3 lat do 6 lat włącznie doświadczenia w realizacji projektów </w:t>
            </w:r>
            <w:proofErr w:type="spellStart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outplacementowych</w:t>
            </w:r>
            <w:proofErr w:type="spellEnd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 (4 punkty), </w:t>
            </w:r>
          </w:p>
          <w:p w14:paraId="7C927618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- powyżej 6 lat  doświadczenia w realizacji projektów </w:t>
            </w:r>
            <w:proofErr w:type="spellStart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outplacementowych</w:t>
            </w:r>
            <w:proofErr w:type="spellEnd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 (6 punktów). </w:t>
            </w:r>
          </w:p>
          <w:p w14:paraId="19C9756D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60AA9011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Należy szczegółowo opisać przedmiotowe doświadczenie z podaniem okresu pozostawania w </w:t>
            </w: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lastRenderedPageBreak/>
              <w:t xml:space="preserve">aktywności. Należy wskazać instytucje, które w tym czasie korzystały ze wsparcia.  </w:t>
            </w:r>
          </w:p>
          <w:p w14:paraId="0A65C23B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7CD9140B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W ramach procedury wyboru partnera, WUP w Poznaniu może zweryfikować prawdziwość podanych informacji np. poprzez kontakt ze wskazaną przez partnera instytucją lub poprzez weryfikację danych historycznych. W przypadku braku opisu okresu doświadczenia kryterium nie zostanie zaliczone z jednoczesnym przyznaniem 0 punktów. </w:t>
            </w:r>
          </w:p>
        </w:tc>
      </w:tr>
      <w:tr w:rsidR="00273BB1" w14:paraId="03050076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FABB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lastRenderedPageBreak/>
              <w:t>Odpowiedź potencjalnego partnera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51C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B1" w14:paraId="22665089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67CF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merytoryczne nr 8</w:t>
            </w:r>
          </w:p>
          <w:p w14:paraId="086E7235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2 typu partnera,</w:t>
            </w:r>
          </w:p>
          <w:p w14:paraId="102004FE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liczba punktów 0-6)</w:t>
            </w:r>
          </w:p>
          <w:p w14:paraId="376C3E6B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6E9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Podmiot jest agencją zatrudnienia i zrealizował:</w:t>
            </w:r>
          </w:p>
          <w:p w14:paraId="6DAFE2E4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- projekt/y </w:t>
            </w:r>
            <w:proofErr w:type="spellStart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outplacmentowy</w:t>
            </w:r>
            <w:proofErr w:type="spellEnd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 o wartości do 3 mln PLN włącznie (2 punkty),</w:t>
            </w:r>
          </w:p>
          <w:p w14:paraId="0FA03466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- projekt/y </w:t>
            </w:r>
            <w:proofErr w:type="spellStart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outplacmentowy</w:t>
            </w:r>
            <w:proofErr w:type="spellEnd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 o wartości powyżej 3 mln PLN do 6 mln PLN włącznie (4 punkty), </w:t>
            </w:r>
          </w:p>
          <w:p w14:paraId="1006F25E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- projekt/y </w:t>
            </w:r>
            <w:proofErr w:type="spellStart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outplacmentowy</w:t>
            </w:r>
            <w:proofErr w:type="spellEnd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 o wartości powyżej 6 mln PLN (6 punktów).</w:t>
            </w:r>
          </w:p>
          <w:p w14:paraId="758CB44C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31EDB1A2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Należy szczegółowo opisać zrealizowane projekty z podaniem co najmniej nazwy podmiotu, do którego skierowany był projekt, wartość ogółem, krótki opis projektu, uzyskane rezultaty.    </w:t>
            </w:r>
          </w:p>
          <w:p w14:paraId="06C46E98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38D36F6C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W ramach procedury wyboru partnera, WUP w Poznaniu może zweryfikować prawdziwość podanych informacji np. poprzez kontakt ze wskazaną przez partnera instytucją lub poprzez weryfikację danych historycznych, jeżeli wskazany podmiot nie jest już aktywny. W przypadku braku przedmiotowego kryterium nie zostanie zaliczone z jednoczesnym przyznaniem 0 punktów.</w:t>
            </w:r>
          </w:p>
        </w:tc>
      </w:tr>
      <w:tr w:rsidR="00273BB1" w14:paraId="45DCA0BF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6A7D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Odpowiedź potencjalnego partnera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BA2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B1" w14:paraId="3B5E6289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9063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merytoryczne nr 9</w:t>
            </w:r>
          </w:p>
          <w:p w14:paraId="3C22E701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3 typu partnera,</w:t>
            </w:r>
          </w:p>
          <w:p w14:paraId="2204DE51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liczba punktów 0-3)</w:t>
            </w:r>
          </w:p>
          <w:p w14:paraId="2FD191CF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7783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Podmiot posiada doświadczenie w sferze przedsiębiorczości społecznej, który  </w:t>
            </w:r>
            <w:proofErr w:type="spellStart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wyinkubował</w:t>
            </w:r>
            <w:proofErr w:type="spellEnd"/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 co najmniej 20 spółdzielni socjalnych (1 punkt) </w:t>
            </w:r>
          </w:p>
          <w:p w14:paraId="6C9C90BD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lub </w:t>
            </w:r>
          </w:p>
          <w:p w14:paraId="4D698CAF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udzielił wsparcia o charakterze doradztwa biznesowego dla co najmniej 20 nowo powołanych podmiotów gospodarczych (2 punkty).</w:t>
            </w:r>
          </w:p>
          <w:p w14:paraId="6546F04F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6D7E05A0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lastRenderedPageBreak/>
              <w:t xml:space="preserve">Należy szczegółowo opisać zrealizowane projekty z podaniem co najmniej nazwy podmiotu, liczby utworzonych spółdzielni socjalnych oraz wsparcia o charakterze doradztwa biznesowego. Podanie opisu i źródła weryfikacji ma umożliwić WUP w Poznaniu weryfikację prawdziwości podanych informacji przez partnera projektu.      </w:t>
            </w:r>
          </w:p>
          <w:p w14:paraId="16AABFCB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2F8C7B2E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W ramach procedury wyboru partnera, WUP w Poznaniu może zweryfikować prawdziwość podanych informacji np. poprzez kontakt ze wskazaną przez partnera instytucją lub poprzez weryfikację danych historycznych, jeżeli wskazany podmiot nie jest już aktywny. W przypadku braku przedmiotowego kryterium nie zostanie zaliczone z jednoczesnym przyznaniem 0 punktów.</w:t>
            </w:r>
          </w:p>
        </w:tc>
      </w:tr>
      <w:tr w:rsidR="00273BB1" w14:paraId="4700798C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FEE8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lastRenderedPageBreak/>
              <w:t>Odpowiedź potencjalnego partnera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BA7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B1" w14:paraId="58657078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E91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merytoryczne nr 10</w:t>
            </w:r>
          </w:p>
          <w:p w14:paraId="5C58814B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3 typu partnera,</w:t>
            </w:r>
          </w:p>
          <w:p w14:paraId="4A64F462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liczba punktów 0-4)</w:t>
            </w:r>
          </w:p>
          <w:p w14:paraId="1E004126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7B7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Podmiot posiada doświadczenie w sferze: przedsiębiorczości, przedsiębiorczości społecznej (1 punkt), </w:t>
            </w:r>
          </w:p>
          <w:p w14:paraId="6C2A70D7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doradztwa biznesowego (1 punkt), </w:t>
            </w:r>
          </w:p>
          <w:p w14:paraId="3337CC23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realizowanych na terenie Wielkopolski Wschodniej (2 punkty). </w:t>
            </w:r>
          </w:p>
          <w:p w14:paraId="7E9F2112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39C49EE2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Należy szczegółowo opisać zrealizowane projekty z podaniem co najmniej nazwy podmiotu, liczby utworzonych spółdzielni socjalnych, wsparcia o charakterze doradztwa biznesowego. Dodatkowe punkty zostaną przyznana, jeżeli przedsięwzięcia zrealizowane były na terenie Wielkopolski Wschodniej. Podanie opisu i źródła weryfikacji ma umożliwić WUP w Poznaniu weryfikację prawdziwości podanych informacji przez partnera projektu.      </w:t>
            </w:r>
          </w:p>
          <w:p w14:paraId="47101AF1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4FE67D65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 xml:space="preserve">W ramach procedury wyboru partnera, WUP w Poznaniu może zweryfikować prawdziwość podanych informacji np. poprzez kontakt ze wskazaną przez partnera instytucją lub poprzez weryfikację danych historycznych, jeżeli wskazany podmiot nie jest już aktywny. W przypadku braku przedmiotowego kryterium nie zostanie zaliczone z jednoczesnym przyznaniem 0 punktów. </w:t>
            </w:r>
          </w:p>
        </w:tc>
      </w:tr>
      <w:tr w:rsidR="00273BB1" w14:paraId="381834DC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9132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lastRenderedPageBreak/>
              <w:t>Odpowiedź potencjalnego partnera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10B1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3BB1" w14:paraId="7A51CC21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E9B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Kryterium merytoryczne nr 11</w:t>
            </w:r>
          </w:p>
          <w:p w14:paraId="7E8CFC3F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(dot. 2,3 typu partnera,</w:t>
            </w:r>
          </w:p>
          <w:p w14:paraId="01B60915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liczba punktów 0-4)</w:t>
            </w:r>
          </w:p>
          <w:p w14:paraId="3F871869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D50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Opis sposobu osiągania efektu zatrudnieniowego w projekcie. W opisie spełnienia przedmiotowego kryterium należy podać informacje w jaki sposób partner planuje znaleźć nowe zatrudnienie dla uczestnika projektu, sposób pozyskiwania miejsc pracy, odsetek osób, którzy znajdą zatrudnienie.</w:t>
            </w:r>
          </w:p>
          <w:p w14:paraId="3862C663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  <w:p w14:paraId="40619304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W ramach przedmiotowego kryterium ocenie będzie podlegał wskaźnik efektywności zatrudnieniowej, wrażony w liczbie osób, która zakończyła udział w projekcie, podjęła i utrzymała zatrudnienie zgodnie z założeniami projektu.</w:t>
            </w:r>
          </w:p>
        </w:tc>
      </w:tr>
      <w:tr w:rsidR="00273BB1" w14:paraId="2CCDC09D" w14:textId="77777777" w:rsidTr="00273B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F95D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  <w:t>Odpowiedź potencjalnego partnera: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380" w14:textId="77777777" w:rsidR="00273BB1" w:rsidRDefault="00273BB1">
            <w:pPr>
              <w:spacing w:line="276" w:lineRule="auto"/>
              <w:rPr>
                <w:rFonts w:ascii="Arial" w:eastAsia="Lato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C631C14" w14:textId="77777777" w:rsidR="00273BB1" w:rsidRDefault="00273BB1" w:rsidP="00273BB1">
      <w:pPr>
        <w:spacing w:line="276" w:lineRule="auto"/>
        <w:rPr>
          <w:rFonts w:ascii="Arial" w:eastAsia="Lato" w:hAnsi="Arial" w:cs="Arial"/>
          <w:color w:val="000000" w:themeColor="text1"/>
        </w:rPr>
      </w:pPr>
    </w:p>
    <w:p w14:paraId="31390B53" w14:textId="77777777" w:rsidR="00273BB1" w:rsidRDefault="00273BB1" w:rsidP="00273BB1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747443E5" w14:textId="77777777" w:rsidR="00273BB1" w:rsidRDefault="00273BB1" w:rsidP="00273BB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ramach oceny kryteriów merytorycznych w ramach pytań 1-11 w zależności od typu partnera można zdobyć maksymalną liczbę punktów: </w:t>
      </w:r>
    </w:p>
    <w:p w14:paraId="2B5D92BE" w14:textId="77777777" w:rsidR="00273BB1" w:rsidRDefault="00273BB1" w:rsidP="00273BB1">
      <w:pPr>
        <w:spacing w:before="100" w:beforeAutospacing="1" w:after="100" w:afterAutospacing="1" w:line="276" w:lineRule="auto"/>
        <w:rPr>
          <w:rFonts w:ascii="Arial" w:eastAsia="Lato" w:hAnsi="Arial" w:cs="Arial"/>
          <w:color w:val="000000" w:themeColor="text1"/>
        </w:rPr>
      </w:pPr>
      <w:r>
        <w:rPr>
          <w:rFonts w:ascii="Arial" w:eastAsia="Lato" w:hAnsi="Arial" w:cs="Arial"/>
          <w:color w:val="000000" w:themeColor="text1"/>
        </w:rPr>
        <w:t>1. Podmiot jest przedsiębiorcą prowadzącym działalność gospodarczą w zakresie wytwarzania energii z węgla brunatnego na terenie Wielkopolski Wschodniej – 24 punkty,</w:t>
      </w:r>
    </w:p>
    <w:p w14:paraId="3FD341E3" w14:textId="77777777" w:rsidR="00273BB1" w:rsidRDefault="00273BB1" w:rsidP="00273BB1">
      <w:pPr>
        <w:spacing w:before="100" w:beforeAutospacing="1" w:after="100" w:afterAutospacing="1" w:line="276" w:lineRule="auto"/>
        <w:rPr>
          <w:rFonts w:ascii="Arial" w:eastAsia="Lato" w:hAnsi="Arial" w:cs="Arial"/>
          <w:color w:val="000000" w:themeColor="text1"/>
        </w:rPr>
      </w:pPr>
      <w:r>
        <w:rPr>
          <w:rFonts w:ascii="Arial" w:eastAsia="Lato" w:hAnsi="Arial" w:cs="Arial"/>
          <w:color w:val="000000" w:themeColor="text1"/>
        </w:rPr>
        <w:t xml:space="preserve">2. Podmiot jest prywatną agencją zatrudnienia – 54 punkty,  </w:t>
      </w:r>
    </w:p>
    <w:p w14:paraId="26938A84" w14:textId="77777777" w:rsidR="00273BB1" w:rsidRDefault="00273BB1" w:rsidP="00273BB1">
      <w:pPr>
        <w:spacing w:line="276" w:lineRule="auto"/>
        <w:rPr>
          <w:rFonts w:ascii="Arial" w:eastAsia="Lato" w:hAnsi="Arial" w:cs="Arial"/>
          <w:color w:val="000000" w:themeColor="text1"/>
        </w:rPr>
      </w:pPr>
      <w:r>
        <w:rPr>
          <w:rFonts w:ascii="Arial" w:eastAsia="Lato" w:hAnsi="Arial" w:cs="Arial"/>
          <w:color w:val="000000" w:themeColor="text1"/>
        </w:rPr>
        <w:t>3. Podmiot posiadający doświadczenie w sferze przedsiębiorczości społecznej – 33 punkty.</w:t>
      </w:r>
    </w:p>
    <w:p w14:paraId="0535B6C2" w14:textId="77777777" w:rsidR="00273BB1" w:rsidRDefault="00273BB1" w:rsidP="00273BB1">
      <w:pPr>
        <w:spacing w:line="276" w:lineRule="auto"/>
        <w:rPr>
          <w:rFonts w:ascii="Arial" w:eastAsia="Lato" w:hAnsi="Arial" w:cs="Arial"/>
          <w:color w:val="000000" w:themeColor="text1"/>
        </w:rPr>
      </w:pPr>
    </w:p>
    <w:p w14:paraId="78B0EAEB" w14:textId="77777777" w:rsidR="00273BB1" w:rsidRDefault="00273BB1" w:rsidP="00273BB1">
      <w:pPr>
        <w:spacing w:line="276" w:lineRule="auto"/>
        <w:rPr>
          <w:rFonts w:ascii="Arial" w:eastAsia="Lato" w:hAnsi="Arial" w:cs="Arial"/>
          <w:color w:val="000000" w:themeColor="text1"/>
        </w:rPr>
      </w:pPr>
    </w:p>
    <w:p w14:paraId="36312D49" w14:textId="77777777" w:rsidR="00273BB1" w:rsidRDefault="00273BB1" w:rsidP="00273BB1">
      <w:pPr>
        <w:spacing w:line="276" w:lineRule="auto"/>
        <w:rPr>
          <w:rFonts w:ascii="Arial" w:eastAsia="Lato" w:hAnsi="Arial" w:cs="Arial"/>
          <w:color w:val="000000" w:themeColor="text1"/>
        </w:rPr>
      </w:pPr>
      <w:r>
        <w:rPr>
          <w:rFonts w:ascii="Arial" w:eastAsia="Lato" w:hAnsi="Arial" w:cs="Arial"/>
          <w:color w:val="000000" w:themeColor="text1"/>
        </w:rPr>
        <w:t>………………………</w:t>
      </w:r>
    </w:p>
    <w:p w14:paraId="17A3235D" w14:textId="77777777" w:rsidR="00273BB1" w:rsidRDefault="00273BB1" w:rsidP="00273BB1">
      <w:pPr>
        <w:spacing w:line="276" w:lineRule="auto"/>
        <w:rPr>
          <w:rFonts w:ascii="Arial" w:eastAsia="Lato" w:hAnsi="Arial" w:cs="Arial"/>
          <w:color w:val="000000" w:themeColor="text1"/>
        </w:rPr>
      </w:pPr>
      <w:r>
        <w:rPr>
          <w:rFonts w:ascii="Arial" w:eastAsia="Lato" w:hAnsi="Arial" w:cs="Arial"/>
          <w:color w:val="000000" w:themeColor="text1"/>
        </w:rPr>
        <w:t>(miejscowość, data)</w:t>
      </w:r>
    </w:p>
    <w:p w14:paraId="68905217" w14:textId="77777777" w:rsidR="00273BB1" w:rsidRDefault="00273BB1" w:rsidP="00273BB1">
      <w:pPr>
        <w:spacing w:line="276" w:lineRule="auto"/>
        <w:rPr>
          <w:rFonts w:ascii="Arial" w:eastAsia="Lato" w:hAnsi="Arial" w:cs="Arial"/>
          <w:color w:val="000000" w:themeColor="text1"/>
        </w:rPr>
      </w:pPr>
    </w:p>
    <w:p w14:paraId="03AA3C1D" w14:textId="77777777" w:rsidR="00273BB1" w:rsidRDefault="00273BB1" w:rsidP="00273BB1">
      <w:pPr>
        <w:spacing w:line="276" w:lineRule="auto"/>
        <w:rPr>
          <w:rFonts w:ascii="Arial" w:eastAsia="Lato" w:hAnsi="Arial" w:cs="Arial"/>
          <w:color w:val="000000" w:themeColor="text1"/>
        </w:rPr>
      </w:pPr>
    </w:p>
    <w:p w14:paraId="34D0CC66" w14:textId="77777777" w:rsidR="00273BB1" w:rsidRDefault="00273BB1" w:rsidP="00273BB1">
      <w:pPr>
        <w:spacing w:line="276" w:lineRule="auto"/>
        <w:rPr>
          <w:rFonts w:ascii="Arial" w:eastAsia="Lato" w:hAnsi="Arial" w:cs="Arial"/>
          <w:color w:val="000000" w:themeColor="text1"/>
        </w:rPr>
      </w:pPr>
      <w:r>
        <w:rPr>
          <w:rFonts w:ascii="Arial" w:eastAsia="Lato" w:hAnsi="Arial" w:cs="Arial"/>
          <w:color w:val="000000" w:themeColor="text1"/>
        </w:rPr>
        <w:t>………………………</w:t>
      </w:r>
    </w:p>
    <w:p w14:paraId="493E30CF" w14:textId="77777777" w:rsidR="00273BB1" w:rsidRDefault="00273BB1" w:rsidP="00273BB1">
      <w:pPr>
        <w:spacing w:line="276" w:lineRule="auto"/>
        <w:rPr>
          <w:rFonts w:ascii="Arial" w:eastAsia="Lato" w:hAnsi="Arial" w:cs="Arial"/>
          <w:color w:val="000000" w:themeColor="text1"/>
        </w:rPr>
      </w:pPr>
      <w:r>
        <w:rPr>
          <w:rFonts w:ascii="Arial" w:eastAsia="Lato" w:hAnsi="Arial" w:cs="Arial"/>
          <w:color w:val="000000" w:themeColor="text1"/>
        </w:rPr>
        <w:t>(imię i nazwisko oraz podpis wraz z pieczęcią firmą osoby uprawnionej do złożenie oferty)</w:t>
      </w:r>
    </w:p>
    <w:p w14:paraId="78A8FA3E" w14:textId="77777777" w:rsidR="005B23F8" w:rsidRPr="005B23F8" w:rsidRDefault="005B23F8" w:rsidP="00273BB1">
      <w:pPr>
        <w:spacing w:before="100" w:beforeAutospacing="1" w:after="100" w:afterAutospacing="1" w:line="276" w:lineRule="auto"/>
        <w:jc w:val="center"/>
        <w:outlineLvl w:val="1"/>
        <w:rPr>
          <w:sz w:val="20"/>
          <w:szCs w:val="20"/>
          <w:lang w:val="en-US"/>
        </w:rPr>
      </w:pPr>
    </w:p>
    <w:sectPr w:rsidR="005B23F8" w:rsidRPr="005B23F8" w:rsidSect="00C04930">
      <w:footerReference w:type="default" r:id="rId8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7AA6" w14:textId="77777777" w:rsidR="005E7B21" w:rsidRDefault="005E7B21" w:rsidP="007D24CC">
      <w:r>
        <w:separator/>
      </w:r>
    </w:p>
  </w:endnote>
  <w:endnote w:type="continuationSeparator" w:id="0">
    <w:p w14:paraId="44334706" w14:textId="77777777" w:rsidR="005E7B21" w:rsidRDefault="005E7B21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E2CB" w14:textId="19D1C689" w:rsidR="009931AE" w:rsidRDefault="00AE666E" w:rsidP="009A5C1F">
    <w:pPr>
      <w:tabs>
        <w:tab w:val="left" w:pos="4182"/>
      </w:tabs>
      <w:ind w:left="1260"/>
      <w:rPr>
        <w:b/>
        <w:bCs/>
        <w:sz w:val="14"/>
        <w:szCs w:val="14"/>
      </w:rPr>
    </w:pP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6D90E" wp14:editId="24E3EF1A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A0589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4384" behindDoc="1" locked="0" layoutInCell="1" allowOverlap="1" wp14:anchorId="4B39150A" wp14:editId="312CF5F1">
          <wp:simplePos x="0" y="0"/>
          <wp:positionH relativeFrom="column">
            <wp:posOffset>-541020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447C0C0" wp14:editId="766238E1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C1F">
      <w:rPr>
        <w:b/>
        <w:bCs/>
        <w:sz w:val="14"/>
        <w:szCs w:val="14"/>
      </w:rPr>
      <w:tab/>
    </w:r>
  </w:p>
  <w:p w14:paraId="16F723E4" w14:textId="29D9E056" w:rsidR="007D24CC" w:rsidRPr="004E4070" w:rsidRDefault="009A5C1F" w:rsidP="00AE666E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63FE77" wp14:editId="041DF06F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BF021" id="Łącznik prosty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  <w:r w:rsidR="00C7279D">
      <w:rPr>
        <w:b/>
        <w:bCs/>
        <w:sz w:val="14"/>
        <w:szCs w:val="14"/>
      </w:rPr>
      <w:t>Wojewódzki Urząd Pracy w Poznaniu</w:t>
    </w:r>
  </w:p>
  <w:p w14:paraId="09B845BA" w14:textId="07ED0A84" w:rsidR="007D24CC" w:rsidRPr="00FF4EC8" w:rsidRDefault="00CC4B79" w:rsidP="00AE666E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</w:t>
    </w:r>
    <w:r w:rsidR="00C7279D">
      <w:rPr>
        <w:sz w:val="14"/>
        <w:szCs w:val="14"/>
      </w:rPr>
      <w:t>l. Szyperska 14</w:t>
    </w:r>
    <w:r w:rsidR="00E50468">
      <w:rPr>
        <w:color w:val="000000" w:themeColor="text1"/>
        <w:sz w:val="14"/>
        <w:szCs w:val="14"/>
      </w:rPr>
      <w:t>, 61-7</w:t>
    </w:r>
    <w:r w:rsidR="00C7279D">
      <w:rPr>
        <w:color w:val="000000" w:themeColor="text1"/>
        <w:sz w:val="14"/>
        <w:szCs w:val="14"/>
      </w:rPr>
      <w:t>5</w:t>
    </w:r>
    <w:r w:rsidR="00E50468">
      <w:rPr>
        <w:color w:val="000000" w:themeColor="text1"/>
        <w:sz w:val="14"/>
        <w:szCs w:val="14"/>
      </w:rPr>
      <w:t>4 Poznań</w:t>
    </w:r>
  </w:p>
  <w:p w14:paraId="0AE4D09C" w14:textId="77777777" w:rsidR="00AE666E" w:rsidRDefault="00EC7348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</w:t>
    </w:r>
    <w:r w:rsidR="00C7279D">
      <w:rPr>
        <w:color w:val="000000" w:themeColor="text1"/>
        <w:sz w:val="14"/>
        <w:szCs w:val="14"/>
      </w:rPr>
      <w:t> 846 38 19</w:t>
    </w:r>
  </w:p>
  <w:p w14:paraId="06EF9DFF" w14:textId="7F91793B" w:rsidR="00C7279D" w:rsidRDefault="00C7279D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e-mail: wup@wup.poznan.pl</w:t>
    </w:r>
  </w:p>
  <w:p w14:paraId="25E2324F" w14:textId="2FFEE226" w:rsidR="00EC7348" w:rsidRPr="00FF4EC8" w:rsidRDefault="00E50468" w:rsidP="00AE666E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 w:rsidR="00C7279D">
      <w:rPr>
        <w:color w:val="000000" w:themeColor="text1"/>
        <w:sz w:val="14"/>
        <w:szCs w:val="14"/>
      </w:rPr>
      <w:t>uppoznan.praca.gov.pl</w:t>
    </w:r>
    <w:r w:rsidR="00EC7348">
      <w:rPr>
        <w:color w:val="000000" w:themeColor="text1"/>
        <w:sz w:val="14"/>
        <w:szCs w:val="14"/>
      </w:rPr>
      <w:t xml:space="preserve">          </w:t>
    </w:r>
  </w:p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36F9" w14:textId="77777777" w:rsidR="005E7B21" w:rsidRDefault="005E7B21" w:rsidP="007D24CC">
      <w:r>
        <w:separator/>
      </w:r>
    </w:p>
  </w:footnote>
  <w:footnote w:type="continuationSeparator" w:id="0">
    <w:p w14:paraId="0353C16D" w14:textId="77777777" w:rsidR="005E7B21" w:rsidRDefault="005E7B21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635"/>
    <w:multiLevelType w:val="hybridMultilevel"/>
    <w:tmpl w:val="17AEBCEC"/>
    <w:lvl w:ilvl="0" w:tplc="876A4E16">
      <w:start w:val="1"/>
      <w:numFmt w:val="lowerLetter"/>
      <w:lvlText w:val="%1)"/>
      <w:lvlJc w:val="left"/>
      <w:pPr>
        <w:ind w:left="704" w:hanging="4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A2003A"/>
    <w:multiLevelType w:val="hybridMultilevel"/>
    <w:tmpl w:val="87E04494"/>
    <w:lvl w:ilvl="0" w:tplc="EC8C3E82">
      <w:start w:val="1"/>
      <w:numFmt w:val="decimal"/>
      <w:lvlText w:val="%1."/>
      <w:lvlJc w:val="left"/>
      <w:pPr>
        <w:ind w:left="720" w:hanging="360"/>
      </w:pPr>
      <w:rPr>
        <w:rFonts w:eastAsia="Lato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361E9"/>
    <w:multiLevelType w:val="hybridMultilevel"/>
    <w:tmpl w:val="AB30E5DA"/>
    <w:lvl w:ilvl="0" w:tplc="EC8C3E82">
      <w:start w:val="1"/>
      <w:numFmt w:val="decimal"/>
      <w:lvlText w:val="%1."/>
      <w:lvlJc w:val="left"/>
      <w:pPr>
        <w:ind w:left="720" w:hanging="360"/>
      </w:pPr>
      <w:rPr>
        <w:rFonts w:eastAsia="Lato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576C"/>
    <w:multiLevelType w:val="multilevel"/>
    <w:tmpl w:val="06A4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82933"/>
    <w:multiLevelType w:val="hybridMultilevel"/>
    <w:tmpl w:val="ECB213F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80E1FBF"/>
    <w:multiLevelType w:val="hybridMultilevel"/>
    <w:tmpl w:val="CA7EB9F0"/>
    <w:lvl w:ilvl="0" w:tplc="DD84C7DE">
      <w:start w:val="1"/>
      <w:numFmt w:val="decimal"/>
      <w:lvlText w:val="%1."/>
      <w:lvlJc w:val="left"/>
      <w:pPr>
        <w:ind w:left="720" w:hanging="360"/>
      </w:pPr>
      <w:rPr>
        <w:rFonts w:eastAsia="Lato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2062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539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4859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5650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965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9399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6BBF"/>
    <w:rsid w:val="000860FC"/>
    <w:rsid w:val="0009449F"/>
    <w:rsid w:val="000F21D9"/>
    <w:rsid w:val="0015398C"/>
    <w:rsid w:val="00155EAE"/>
    <w:rsid w:val="00202AA3"/>
    <w:rsid w:val="0023440D"/>
    <w:rsid w:val="002622A3"/>
    <w:rsid w:val="00266EE5"/>
    <w:rsid w:val="00273BB1"/>
    <w:rsid w:val="002A6FA4"/>
    <w:rsid w:val="002F7C7D"/>
    <w:rsid w:val="003B1CA4"/>
    <w:rsid w:val="003C0E44"/>
    <w:rsid w:val="003E4390"/>
    <w:rsid w:val="003F446A"/>
    <w:rsid w:val="00467C01"/>
    <w:rsid w:val="004A3201"/>
    <w:rsid w:val="004C0951"/>
    <w:rsid w:val="004F252B"/>
    <w:rsid w:val="0052141E"/>
    <w:rsid w:val="0056314E"/>
    <w:rsid w:val="00583D05"/>
    <w:rsid w:val="00587966"/>
    <w:rsid w:val="005A3B32"/>
    <w:rsid w:val="005B23F8"/>
    <w:rsid w:val="005E38EC"/>
    <w:rsid w:val="005E7B21"/>
    <w:rsid w:val="006C139B"/>
    <w:rsid w:val="0079116D"/>
    <w:rsid w:val="007D24CC"/>
    <w:rsid w:val="007D47F3"/>
    <w:rsid w:val="00811238"/>
    <w:rsid w:val="008172B8"/>
    <w:rsid w:val="00851FFD"/>
    <w:rsid w:val="008A08DE"/>
    <w:rsid w:val="008D36F1"/>
    <w:rsid w:val="008E5BC8"/>
    <w:rsid w:val="008F2FCA"/>
    <w:rsid w:val="0098557D"/>
    <w:rsid w:val="009931AE"/>
    <w:rsid w:val="009A5C1F"/>
    <w:rsid w:val="009B7F63"/>
    <w:rsid w:val="009C5A6F"/>
    <w:rsid w:val="009D6D90"/>
    <w:rsid w:val="009E6B77"/>
    <w:rsid w:val="00A02923"/>
    <w:rsid w:val="00A03AD6"/>
    <w:rsid w:val="00A9272E"/>
    <w:rsid w:val="00AE666E"/>
    <w:rsid w:val="00B13259"/>
    <w:rsid w:val="00B73A37"/>
    <w:rsid w:val="00B92810"/>
    <w:rsid w:val="00BD5868"/>
    <w:rsid w:val="00BD6078"/>
    <w:rsid w:val="00BD7126"/>
    <w:rsid w:val="00C04930"/>
    <w:rsid w:val="00C7279D"/>
    <w:rsid w:val="00C81D60"/>
    <w:rsid w:val="00CC4B79"/>
    <w:rsid w:val="00CF1B99"/>
    <w:rsid w:val="00D0069F"/>
    <w:rsid w:val="00D239D4"/>
    <w:rsid w:val="00D369DC"/>
    <w:rsid w:val="00D71A6D"/>
    <w:rsid w:val="00D725AE"/>
    <w:rsid w:val="00DC54AE"/>
    <w:rsid w:val="00E50468"/>
    <w:rsid w:val="00E61804"/>
    <w:rsid w:val="00E901E3"/>
    <w:rsid w:val="00EA69BE"/>
    <w:rsid w:val="00EC7348"/>
    <w:rsid w:val="00FB4746"/>
    <w:rsid w:val="00FE50CC"/>
    <w:rsid w:val="00FE54F3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9272E"/>
  </w:style>
  <w:style w:type="paragraph" w:styleId="Akapitzlist">
    <w:name w:val="List Paragraph"/>
    <w:basedOn w:val="Normalny"/>
    <w:link w:val="AkapitzlistZnak"/>
    <w:uiPriority w:val="34"/>
    <w:qFormat/>
    <w:rsid w:val="00A9272E"/>
    <w:pPr>
      <w:spacing w:after="160" w:line="256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A9272E"/>
  </w:style>
  <w:style w:type="table" w:styleId="Tabela-Siatka">
    <w:name w:val="Table Grid"/>
    <w:basedOn w:val="Standardowy"/>
    <w:uiPriority w:val="39"/>
    <w:rsid w:val="00A9272E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1838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Krzysztof Biały</cp:lastModifiedBy>
  <cp:revision>5</cp:revision>
  <dcterms:created xsi:type="dcterms:W3CDTF">2023-04-28T08:11:00Z</dcterms:created>
  <dcterms:modified xsi:type="dcterms:W3CDTF">2023-04-28T08:17:00Z</dcterms:modified>
</cp:coreProperties>
</file>