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22C" w:rsidRDefault="009B49AE" w:rsidP="009B49AE">
      <w:pPr>
        <w:spacing w:line="240" w:lineRule="auto"/>
        <w:ind w:left="5664" w:firstLine="708"/>
        <w:jc w:val="both"/>
        <w:rPr>
          <w:rFonts w:ascii="Times New Roman" w:hAnsi="Times New Roman"/>
          <w:color w:val="000000"/>
          <w:position w:val="3"/>
          <w:sz w:val="24"/>
          <w:szCs w:val="24"/>
        </w:rPr>
      </w:pPr>
      <w:r>
        <w:rPr>
          <w:rFonts w:ascii="Times New Roman" w:hAnsi="Times New Roman"/>
          <w:color w:val="000000"/>
          <w:position w:val="3"/>
          <w:sz w:val="24"/>
          <w:szCs w:val="24"/>
        </w:rPr>
        <w:t xml:space="preserve">Tuchola, dnia </w:t>
      </w:r>
      <w:r w:rsidR="001F7DE5">
        <w:rPr>
          <w:rFonts w:ascii="Times New Roman" w:hAnsi="Times New Roman"/>
          <w:color w:val="000000"/>
          <w:position w:val="3"/>
          <w:sz w:val="24"/>
          <w:szCs w:val="24"/>
        </w:rPr>
        <w:t>2</w:t>
      </w:r>
      <w:r w:rsidR="005F232C">
        <w:rPr>
          <w:rFonts w:ascii="Times New Roman" w:hAnsi="Times New Roman"/>
          <w:color w:val="000000"/>
          <w:position w:val="3"/>
          <w:sz w:val="24"/>
          <w:szCs w:val="24"/>
        </w:rPr>
        <w:t>8</w:t>
      </w:r>
      <w:r w:rsidR="001F7DE5">
        <w:rPr>
          <w:rFonts w:ascii="Times New Roman" w:hAnsi="Times New Roman"/>
          <w:color w:val="000000"/>
          <w:position w:val="3"/>
          <w:sz w:val="24"/>
          <w:szCs w:val="24"/>
        </w:rPr>
        <w:t>.01.</w:t>
      </w:r>
      <w:r w:rsidR="00B30F6B">
        <w:rPr>
          <w:rFonts w:ascii="Times New Roman" w:hAnsi="Times New Roman"/>
          <w:color w:val="000000"/>
          <w:position w:val="3"/>
          <w:sz w:val="24"/>
          <w:szCs w:val="24"/>
        </w:rPr>
        <w:t>201</w:t>
      </w:r>
      <w:r>
        <w:rPr>
          <w:rFonts w:ascii="Times New Roman" w:hAnsi="Times New Roman"/>
          <w:color w:val="000000"/>
          <w:position w:val="3"/>
          <w:sz w:val="24"/>
          <w:szCs w:val="24"/>
        </w:rPr>
        <w:t>9</w:t>
      </w:r>
      <w:r w:rsidR="00B30F6B" w:rsidRPr="00C35F68">
        <w:rPr>
          <w:rFonts w:ascii="Times New Roman" w:hAnsi="Times New Roman"/>
          <w:color w:val="000000"/>
          <w:position w:val="3"/>
          <w:sz w:val="24"/>
          <w:szCs w:val="24"/>
        </w:rPr>
        <w:t xml:space="preserve"> r.</w:t>
      </w:r>
    </w:p>
    <w:p w:rsidR="009B49AE" w:rsidRPr="009B49AE" w:rsidRDefault="009B49AE" w:rsidP="009B49AE">
      <w:pPr>
        <w:spacing w:line="240" w:lineRule="auto"/>
        <w:jc w:val="both"/>
        <w:rPr>
          <w:rFonts w:ascii="Times New Roman" w:hAnsi="Times New Roman"/>
          <w:color w:val="000000"/>
          <w:position w:val="3"/>
          <w:sz w:val="24"/>
          <w:szCs w:val="24"/>
        </w:rPr>
      </w:pPr>
      <w:r>
        <w:rPr>
          <w:rFonts w:ascii="Times New Roman" w:hAnsi="Times New Roman"/>
          <w:color w:val="000000"/>
          <w:position w:val="3"/>
          <w:sz w:val="24"/>
          <w:szCs w:val="24"/>
        </w:rPr>
        <w:t>CAZ-40</w:t>
      </w:r>
      <w:r w:rsidR="001F7DE5">
        <w:rPr>
          <w:rFonts w:ascii="Times New Roman" w:hAnsi="Times New Roman"/>
          <w:color w:val="000000"/>
          <w:position w:val="3"/>
          <w:sz w:val="24"/>
          <w:szCs w:val="24"/>
        </w:rPr>
        <w:t>4</w:t>
      </w:r>
      <w:r>
        <w:rPr>
          <w:rFonts w:ascii="Times New Roman" w:hAnsi="Times New Roman"/>
          <w:color w:val="000000"/>
          <w:position w:val="3"/>
          <w:sz w:val="24"/>
          <w:szCs w:val="24"/>
        </w:rPr>
        <w:t xml:space="preserve">1- </w:t>
      </w:r>
      <w:r w:rsidR="001F7DE5">
        <w:rPr>
          <w:rFonts w:ascii="Times New Roman" w:hAnsi="Times New Roman"/>
          <w:color w:val="000000"/>
          <w:position w:val="3"/>
          <w:sz w:val="24"/>
          <w:szCs w:val="24"/>
        </w:rPr>
        <w:t>1</w:t>
      </w:r>
      <w:r>
        <w:rPr>
          <w:rFonts w:ascii="Times New Roman" w:hAnsi="Times New Roman"/>
          <w:color w:val="000000"/>
          <w:position w:val="3"/>
          <w:sz w:val="24"/>
          <w:szCs w:val="24"/>
        </w:rPr>
        <w:t xml:space="preserve"> /LG/201</w:t>
      </w:r>
      <w:r w:rsidR="00CF060F">
        <w:rPr>
          <w:rFonts w:ascii="Times New Roman" w:hAnsi="Times New Roman"/>
          <w:color w:val="000000"/>
          <w:position w:val="3"/>
          <w:sz w:val="24"/>
          <w:szCs w:val="24"/>
        </w:rPr>
        <w:t>9</w:t>
      </w:r>
    </w:p>
    <w:p w:rsidR="00002993" w:rsidRPr="00002993" w:rsidRDefault="00002993" w:rsidP="00002993">
      <w:pPr>
        <w:spacing w:after="0" w:line="240" w:lineRule="auto"/>
        <w:ind w:left="4248" w:firstLine="708"/>
        <w:rPr>
          <w:rFonts w:ascii="Times New Roman" w:eastAsia="Times New Roman" w:hAnsi="Times New Roman"/>
          <w:color w:val="000000"/>
          <w:position w:val="3"/>
          <w:sz w:val="24"/>
          <w:szCs w:val="24"/>
          <w:lang w:eastAsia="pl-PL"/>
        </w:rPr>
      </w:pPr>
    </w:p>
    <w:p w:rsidR="00B30F6B" w:rsidRPr="009B49AE" w:rsidRDefault="00002993" w:rsidP="009B49AE">
      <w:pPr>
        <w:spacing w:after="0" w:line="240" w:lineRule="auto"/>
        <w:rPr>
          <w:rFonts w:ascii="Times New Roman" w:eastAsia="Times New Roman" w:hAnsi="Times New Roman"/>
          <w:i/>
          <w:color w:val="000000"/>
          <w:position w:val="3"/>
          <w:sz w:val="24"/>
          <w:szCs w:val="24"/>
          <w:lang w:eastAsia="pl-PL"/>
        </w:rPr>
      </w:pPr>
      <w:r w:rsidRPr="00002993">
        <w:rPr>
          <w:rFonts w:ascii="Times New Roman" w:eastAsia="Times New Roman" w:hAnsi="Times New Roman"/>
          <w:color w:val="000000"/>
          <w:position w:val="3"/>
          <w:sz w:val="24"/>
          <w:szCs w:val="24"/>
          <w:lang w:eastAsia="pl-PL"/>
        </w:rPr>
        <w:tab/>
      </w:r>
      <w:r w:rsidRPr="00002993">
        <w:rPr>
          <w:rFonts w:ascii="Times New Roman" w:eastAsia="Times New Roman" w:hAnsi="Times New Roman"/>
          <w:color w:val="000000"/>
          <w:position w:val="3"/>
          <w:sz w:val="24"/>
          <w:szCs w:val="24"/>
          <w:lang w:eastAsia="pl-PL"/>
        </w:rPr>
        <w:tab/>
      </w:r>
      <w:r w:rsidRPr="00002993">
        <w:rPr>
          <w:rFonts w:ascii="Times New Roman" w:eastAsia="Times New Roman" w:hAnsi="Times New Roman"/>
          <w:color w:val="000000"/>
          <w:position w:val="3"/>
          <w:sz w:val="24"/>
          <w:szCs w:val="24"/>
          <w:lang w:eastAsia="pl-PL"/>
        </w:rPr>
        <w:tab/>
      </w:r>
      <w:r w:rsidRPr="00002993">
        <w:rPr>
          <w:rFonts w:ascii="Times New Roman" w:eastAsia="Times New Roman" w:hAnsi="Times New Roman"/>
          <w:color w:val="000000"/>
          <w:position w:val="3"/>
          <w:sz w:val="24"/>
          <w:szCs w:val="24"/>
          <w:lang w:eastAsia="pl-PL"/>
        </w:rPr>
        <w:tab/>
      </w:r>
      <w:r w:rsidRPr="00002993">
        <w:rPr>
          <w:rFonts w:ascii="Times New Roman" w:eastAsia="Times New Roman" w:hAnsi="Times New Roman"/>
          <w:color w:val="000000"/>
          <w:position w:val="3"/>
          <w:sz w:val="24"/>
          <w:szCs w:val="24"/>
          <w:lang w:eastAsia="pl-PL"/>
        </w:rPr>
        <w:tab/>
      </w:r>
      <w:r w:rsidRPr="00002993">
        <w:rPr>
          <w:rFonts w:ascii="Times New Roman" w:eastAsia="Times New Roman" w:hAnsi="Times New Roman"/>
          <w:color w:val="000000"/>
          <w:position w:val="3"/>
          <w:sz w:val="24"/>
          <w:szCs w:val="24"/>
          <w:lang w:eastAsia="pl-PL"/>
        </w:rPr>
        <w:tab/>
      </w:r>
      <w:r w:rsidRPr="00002993">
        <w:rPr>
          <w:rFonts w:ascii="Times New Roman" w:eastAsia="Times New Roman" w:hAnsi="Times New Roman"/>
          <w:color w:val="000000"/>
          <w:position w:val="3"/>
          <w:sz w:val="24"/>
          <w:szCs w:val="24"/>
          <w:lang w:eastAsia="pl-PL"/>
        </w:rPr>
        <w:tab/>
      </w:r>
    </w:p>
    <w:p w:rsidR="000A322C" w:rsidRDefault="000A322C" w:rsidP="003B230B">
      <w:pPr>
        <w:spacing w:line="240" w:lineRule="auto"/>
        <w:rPr>
          <w:rFonts w:ascii="Times New Roman" w:hAnsi="Times New Roman"/>
          <w:color w:val="000000"/>
          <w:position w:val="3"/>
          <w:sz w:val="24"/>
          <w:szCs w:val="24"/>
        </w:rPr>
      </w:pPr>
    </w:p>
    <w:p w:rsidR="00B30F6B" w:rsidRDefault="00B30F6B" w:rsidP="00C35F68">
      <w:pPr>
        <w:spacing w:line="240" w:lineRule="auto"/>
        <w:jc w:val="center"/>
        <w:rPr>
          <w:rFonts w:ascii="Times New Roman" w:hAnsi="Times New Roman"/>
          <w:b/>
          <w:color w:val="000000"/>
          <w:position w:val="3"/>
          <w:sz w:val="24"/>
          <w:szCs w:val="24"/>
        </w:rPr>
      </w:pPr>
      <w:r w:rsidRPr="00C35F68">
        <w:rPr>
          <w:rFonts w:ascii="Times New Roman" w:hAnsi="Times New Roman"/>
          <w:b/>
          <w:color w:val="000000"/>
          <w:position w:val="3"/>
          <w:sz w:val="24"/>
          <w:szCs w:val="24"/>
        </w:rPr>
        <w:t>ZAPYTANIE  OFERTOWE</w:t>
      </w:r>
    </w:p>
    <w:p w:rsidR="0000195E" w:rsidRDefault="0000195E" w:rsidP="00C35F68">
      <w:pPr>
        <w:spacing w:line="240" w:lineRule="auto"/>
        <w:jc w:val="center"/>
        <w:rPr>
          <w:rFonts w:ascii="Times New Roman" w:hAnsi="Times New Roman"/>
          <w:b/>
          <w:color w:val="000000"/>
          <w:position w:val="3"/>
          <w:sz w:val="24"/>
          <w:szCs w:val="24"/>
        </w:rPr>
      </w:pPr>
    </w:p>
    <w:p w:rsidR="009B49AE" w:rsidRPr="001F7DE5" w:rsidRDefault="009B49AE" w:rsidP="001F7DE5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hAnsi="Times New Roman"/>
          <w:color w:val="000000"/>
          <w:position w:val="3"/>
          <w:sz w:val="24"/>
          <w:szCs w:val="24"/>
        </w:rPr>
      </w:pPr>
      <w:r w:rsidRPr="001F7DE5">
        <w:rPr>
          <w:rFonts w:ascii="Times New Roman" w:hAnsi="Times New Roman"/>
          <w:b/>
          <w:color w:val="000000"/>
          <w:position w:val="3"/>
          <w:sz w:val="24"/>
          <w:szCs w:val="24"/>
        </w:rPr>
        <w:t xml:space="preserve">Zamawiający: </w:t>
      </w:r>
      <w:r w:rsidRPr="001F7DE5">
        <w:rPr>
          <w:rFonts w:ascii="Times New Roman" w:hAnsi="Times New Roman"/>
          <w:color w:val="000000"/>
          <w:position w:val="3"/>
          <w:sz w:val="24"/>
          <w:szCs w:val="24"/>
        </w:rPr>
        <w:t xml:space="preserve">Powiatowy Urząd Pracy w Tucholi </w:t>
      </w:r>
    </w:p>
    <w:p w:rsidR="0000195E" w:rsidRDefault="0000195E" w:rsidP="0000195E">
      <w:pPr>
        <w:spacing w:after="0" w:line="240" w:lineRule="auto"/>
        <w:rPr>
          <w:rFonts w:ascii="Times New Roman" w:hAnsi="Times New Roman"/>
          <w:color w:val="000000"/>
          <w:position w:val="3"/>
          <w:sz w:val="24"/>
          <w:szCs w:val="24"/>
        </w:rPr>
      </w:pPr>
      <w:r>
        <w:rPr>
          <w:rFonts w:ascii="Times New Roman" w:hAnsi="Times New Roman"/>
          <w:color w:val="000000"/>
          <w:position w:val="3"/>
          <w:sz w:val="24"/>
          <w:szCs w:val="24"/>
        </w:rPr>
        <w:tab/>
      </w:r>
      <w:r>
        <w:rPr>
          <w:rFonts w:ascii="Times New Roman" w:hAnsi="Times New Roman"/>
          <w:color w:val="000000"/>
          <w:position w:val="3"/>
          <w:sz w:val="24"/>
          <w:szCs w:val="24"/>
        </w:rPr>
        <w:tab/>
        <w:t xml:space="preserve">  </w:t>
      </w:r>
      <w:r w:rsidR="006D32B0">
        <w:rPr>
          <w:rFonts w:ascii="Times New Roman" w:hAnsi="Times New Roman"/>
          <w:color w:val="000000"/>
          <w:position w:val="3"/>
          <w:sz w:val="24"/>
          <w:szCs w:val="24"/>
        </w:rPr>
        <w:tab/>
        <w:t xml:space="preserve">        </w:t>
      </w:r>
      <w:r>
        <w:rPr>
          <w:rFonts w:ascii="Times New Roman" w:hAnsi="Times New Roman"/>
          <w:color w:val="000000"/>
          <w:position w:val="3"/>
          <w:sz w:val="24"/>
          <w:szCs w:val="24"/>
        </w:rPr>
        <w:t>Plac Wolności 23</w:t>
      </w:r>
    </w:p>
    <w:p w:rsidR="0000195E" w:rsidRDefault="0000195E" w:rsidP="0000195E">
      <w:pPr>
        <w:spacing w:after="0" w:line="240" w:lineRule="auto"/>
        <w:ind w:left="1416"/>
        <w:rPr>
          <w:rFonts w:ascii="Times New Roman" w:hAnsi="Times New Roman"/>
          <w:b/>
          <w:color w:val="000000"/>
          <w:position w:val="3"/>
          <w:sz w:val="24"/>
          <w:szCs w:val="24"/>
        </w:rPr>
      </w:pPr>
      <w:r>
        <w:rPr>
          <w:rFonts w:ascii="Times New Roman" w:hAnsi="Times New Roman"/>
          <w:color w:val="000000"/>
          <w:position w:val="3"/>
          <w:sz w:val="24"/>
          <w:szCs w:val="24"/>
        </w:rPr>
        <w:t xml:space="preserve">  </w:t>
      </w:r>
      <w:r w:rsidR="006D32B0">
        <w:rPr>
          <w:rFonts w:ascii="Times New Roman" w:hAnsi="Times New Roman"/>
          <w:color w:val="000000"/>
          <w:position w:val="3"/>
          <w:sz w:val="24"/>
          <w:szCs w:val="24"/>
        </w:rPr>
        <w:tab/>
        <w:t xml:space="preserve">        </w:t>
      </w:r>
      <w:r>
        <w:rPr>
          <w:rFonts w:ascii="Times New Roman" w:hAnsi="Times New Roman"/>
          <w:color w:val="000000"/>
          <w:position w:val="3"/>
          <w:sz w:val="24"/>
          <w:szCs w:val="24"/>
        </w:rPr>
        <w:t>89-500 Tuchola</w:t>
      </w:r>
    </w:p>
    <w:p w:rsidR="009B49AE" w:rsidRPr="00C35F68" w:rsidRDefault="009B49AE" w:rsidP="00C35F68">
      <w:pPr>
        <w:spacing w:line="240" w:lineRule="auto"/>
        <w:jc w:val="center"/>
        <w:rPr>
          <w:rFonts w:ascii="Times New Roman" w:hAnsi="Times New Roman"/>
          <w:b/>
          <w:color w:val="000000"/>
          <w:position w:val="3"/>
          <w:sz w:val="24"/>
          <w:szCs w:val="24"/>
        </w:rPr>
      </w:pPr>
    </w:p>
    <w:p w:rsidR="00B30F6B" w:rsidRDefault="0000195E" w:rsidP="008D55F7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Powiatowy Urząd Pracy w Tucholi k</w:t>
      </w:r>
      <w:r w:rsidR="00B30F6B" w:rsidRPr="009D5C6A">
        <w:rPr>
          <w:rFonts w:ascii="Times New Roman" w:hAnsi="Times New Roman"/>
          <w:sz w:val="24"/>
          <w:szCs w:val="24"/>
        </w:rPr>
        <w:t>ieruje zapytanie o</w:t>
      </w:r>
      <w:r>
        <w:rPr>
          <w:rFonts w:ascii="Times New Roman" w:hAnsi="Times New Roman"/>
          <w:sz w:val="24"/>
          <w:szCs w:val="24"/>
        </w:rPr>
        <w:t xml:space="preserve">fertowe w celu wyboru wykonawcy na realizację </w:t>
      </w:r>
      <w:r w:rsidRPr="0000195E">
        <w:rPr>
          <w:rFonts w:ascii="Times New Roman" w:hAnsi="Times New Roman"/>
          <w:sz w:val="24"/>
          <w:szCs w:val="24"/>
        </w:rPr>
        <w:t>szkolenia</w:t>
      </w:r>
      <w:r>
        <w:rPr>
          <w:rFonts w:ascii="Times New Roman" w:hAnsi="Times New Roman"/>
          <w:b/>
          <w:sz w:val="24"/>
          <w:szCs w:val="24"/>
        </w:rPr>
        <w:t xml:space="preserve"> pn. </w:t>
      </w:r>
      <w:r w:rsidR="00B30F6B" w:rsidRPr="009D5C6A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ABC Przedsiębiorczości</w:t>
      </w:r>
      <w:r w:rsidR="00B30F6B" w:rsidRPr="009D5C6A">
        <w:rPr>
          <w:rFonts w:ascii="Times New Roman" w:hAnsi="Times New Roman"/>
          <w:b/>
          <w:sz w:val="24"/>
          <w:szCs w:val="24"/>
        </w:rPr>
        <w:t>”</w:t>
      </w:r>
      <w:r w:rsidR="000C245F">
        <w:rPr>
          <w:rFonts w:ascii="Times New Roman" w:hAnsi="Times New Roman"/>
          <w:b/>
          <w:sz w:val="24"/>
          <w:szCs w:val="24"/>
        </w:rPr>
        <w:t xml:space="preserve"> </w:t>
      </w:r>
      <w:r w:rsidR="00B30F6B" w:rsidRPr="009D5C6A">
        <w:rPr>
          <w:rFonts w:ascii="Times New Roman" w:hAnsi="Times New Roman"/>
          <w:sz w:val="24"/>
          <w:szCs w:val="24"/>
        </w:rPr>
        <w:t>w</w:t>
      </w:r>
      <w:r w:rsidR="000C245F">
        <w:rPr>
          <w:rFonts w:ascii="Times New Roman" w:hAnsi="Times New Roman"/>
          <w:sz w:val="24"/>
          <w:szCs w:val="24"/>
        </w:rPr>
        <w:t xml:space="preserve"> </w:t>
      </w:r>
      <w:r w:rsidR="00B30F6B" w:rsidRPr="009D5C6A">
        <w:rPr>
          <w:rFonts w:ascii="Times New Roman" w:hAnsi="Times New Roman"/>
          <w:sz w:val="24"/>
          <w:szCs w:val="24"/>
        </w:rPr>
        <w:t>ramach</w:t>
      </w:r>
      <w:r w:rsidR="000C245F">
        <w:rPr>
          <w:rFonts w:ascii="Times New Roman" w:hAnsi="Times New Roman"/>
          <w:sz w:val="24"/>
          <w:szCs w:val="24"/>
        </w:rPr>
        <w:t xml:space="preserve"> </w:t>
      </w:r>
      <w:r w:rsidR="00B30F6B">
        <w:rPr>
          <w:rFonts w:ascii="Times New Roman" w:hAnsi="Times New Roman"/>
          <w:sz w:val="24"/>
          <w:szCs w:val="24"/>
        </w:rPr>
        <w:t>projekt</w:t>
      </w:r>
      <w:r>
        <w:rPr>
          <w:rFonts w:ascii="Times New Roman" w:hAnsi="Times New Roman"/>
          <w:sz w:val="24"/>
          <w:szCs w:val="24"/>
        </w:rPr>
        <w:t>ów</w:t>
      </w:r>
      <w:r w:rsidR="000C245F">
        <w:rPr>
          <w:rFonts w:ascii="Times New Roman" w:hAnsi="Times New Roman"/>
          <w:sz w:val="24"/>
          <w:szCs w:val="24"/>
        </w:rPr>
        <w:t>:</w:t>
      </w:r>
    </w:p>
    <w:p w:rsidR="000C245F" w:rsidRDefault="000C245F" w:rsidP="008D55F7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w w:val="104"/>
          <w:position w:val="1"/>
          <w:sz w:val="24"/>
          <w:szCs w:val="24"/>
        </w:rPr>
      </w:pPr>
    </w:p>
    <w:p w:rsidR="001D3ABC" w:rsidRDefault="001D3ABC" w:rsidP="001D3A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00D9">
        <w:rPr>
          <w:rFonts w:ascii="Times New Roman" w:hAnsi="Times New Roman"/>
          <w:color w:val="000000"/>
          <w:sz w:val="24"/>
          <w:szCs w:val="24"/>
        </w:rPr>
        <w:t>1. Wsparcie aktywności zawodowej osób bezrobotnych w powiecie tucholskim w ramach Regionalnego Programu Operacyjnego Województwa Kujawsko-Pomorskiego na lata 2014-2020, Oś prioryteto</w:t>
      </w:r>
      <w:r>
        <w:rPr>
          <w:rFonts w:ascii="Times New Roman" w:hAnsi="Times New Roman"/>
          <w:color w:val="000000"/>
          <w:sz w:val="24"/>
          <w:szCs w:val="24"/>
        </w:rPr>
        <w:t>wa 8 Aktywni na rynku pracy,</w:t>
      </w:r>
      <w:r w:rsidRPr="002900D9">
        <w:rPr>
          <w:rFonts w:ascii="Times New Roman" w:hAnsi="Times New Roman"/>
          <w:color w:val="000000"/>
          <w:sz w:val="24"/>
          <w:szCs w:val="24"/>
        </w:rPr>
        <w:t xml:space="preserve"> Działan</w:t>
      </w:r>
      <w:r>
        <w:rPr>
          <w:rFonts w:ascii="Times New Roman" w:hAnsi="Times New Roman"/>
          <w:color w:val="000000"/>
          <w:sz w:val="24"/>
          <w:szCs w:val="24"/>
        </w:rPr>
        <w:t>ie 8.1 „Podniesienie aktywności zawodowej osób bezrobotnych poprzez działania powiatowych urzędów pracy w ramach projektu Wsparcie aktywności zawodowej osób bezrobotnych w powiecie tucholskim (I</w:t>
      </w:r>
      <w:r w:rsidR="0000195E"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1D3ABC" w:rsidRDefault="001D3ABC" w:rsidP="001D3A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195E" w:rsidRDefault="001D3ABC" w:rsidP="001D3A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00D9">
        <w:rPr>
          <w:rFonts w:ascii="Times New Roman" w:hAnsi="Times New Roman"/>
          <w:color w:val="000000"/>
          <w:sz w:val="24"/>
          <w:szCs w:val="24"/>
        </w:rPr>
        <w:t>2. Aktywizacja osób młodych pozostających bez pracy w powiecie tucholskim (I</w:t>
      </w:r>
      <w:r w:rsidR="0000195E">
        <w:rPr>
          <w:rFonts w:ascii="Times New Roman" w:hAnsi="Times New Roman"/>
          <w:color w:val="000000"/>
          <w:sz w:val="24"/>
          <w:szCs w:val="24"/>
        </w:rPr>
        <w:t>V</w:t>
      </w:r>
      <w:r w:rsidRPr="002900D9">
        <w:rPr>
          <w:rFonts w:ascii="Times New Roman" w:hAnsi="Times New Roman"/>
          <w:color w:val="000000"/>
          <w:sz w:val="24"/>
          <w:szCs w:val="24"/>
        </w:rPr>
        <w:t>) w ramach Programu Operacyjnego Wiedza Edukacja Rozwój na lata 2014-2020, Oś priorytetowa 1 Osoby młode na rynku pracy, Działanie 1.1 Wsparcie osób młodych pozostających bez pr</w:t>
      </w:r>
      <w:r w:rsidR="003D0961">
        <w:rPr>
          <w:rFonts w:ascii="Times New Roman" w:hAnsi="Times New Roman"/>
          <w:color w:val="000000"/>
          <w:sz w:val="24"/>
          <w:szCs w:val="24"/>
        </w:rPr>
        <w:t>acy na regionalnym rynku pracy.</w:t>
      </w:r>
    </w:p>
    <w:p w:rsidR="003D0961" w:rsidRPr="002900D9" w:rsidRDefault="003D0961" w:rsidP="001D3A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3ABC" w:rsidRPr="0000195E" w:rsidRDefault="001D3ABC" w:rsidP="001D3AB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0195E">
        <w:rPr>
          <w:rFonts w:ascii="Times New Roman" w:hAnsi="Times New Roman"/>
          <w:b/>
          <w:color w:val="000000"/>
          <w:sz w:val="24"/>
          <w:szCs w:val="24"/>
        </w:rPr>
        <w:t> </w:t>
      </w:r>
      <w:r w:rsidR="0000195E" w:rsidRPr="0000195E">
        <w:rPr>
          <w:rFonts w:ascii="Times New Roman" w:hAnsi="Times New Roman"/>
          <w:b/>
          <w:color w:val="000000"/>
          <w:sz w:val="24"/>
          <w:szCs w:val="24"/>
        </w:rPr>
        <w:t>I</w:t>
      </w:r>
      <w:r w:rsidR="00E53C89">
        <w:rPr>
          <w:rFonts w:ascii="Times New Roman" w:hAnsi="Times New Roman"/>
          <w:b/>
          <w:color w:val="000000"/>
          <w:sz w:val="24"/>
          <w:szCs w:val="24"/>
        </w:rPr>
        <w:t>I</w:t>
      </w:r>
      <w:r w:rsidR="0000195E" w:rsidRPr="0000195E">
        <w:rPr>
          <w:rFonts w:ascii="Times New Roman" w:hAnsi="Times New Roman"/>
          <w:b/>
          <w:color w:val="000000"/>
          <w:sz w:val="24"/>
          <w:szCs w:val="24"/>
        </w:rPr>
        <w:t>. Tryb udzielenia zamówienia</w:t>
      </w:r>
      <w:r w:rsidR="0000195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0195E" w:rsidRPr="002900D9" w:rsidRDefault="0000195E" w:rsidP="001D3AB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3ABC" w:rsidRDefault="00AD1A8D" w:rsidP="001D3A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Postępowanie prowadzone jest na podstawie</w:t>
      </w:r>
      <w:r w:rsidR="001D3ABC">
        <w:rPr>
          <w:rFonts w:ascii="Times New Roman" w:hAnsi="Times New Roman"/>
          <w:color w:val="000000"/>
          <w:sz w:val="24"/>
          <w:szCs w:val="24"/>
        </w:rPr>
        <w:t xml:space="preserve"> art. 4 pkt</w:t>
      </w:r>
      <w:r w:rsidR="001D3ABC" w:rsidRPr="002900D9">
        <w:rPr>
          <w:rFonts w:ascii="Times New Roman" w:hAnsi="Times New Roman"/>
          <w:color w:val="000000"/>
          <w:sz w:val="24"/>
          <w:szCs w:val="24"/>
        </w:rPr>
        <w:t xml:space="preserve"> 8 ustawy z dnia 29.01.2004 r Prawo zamówień publicznych (</w:t>
      </w:r>
      <w:r w:rsidR="001D3ABC">
        <w:rPr>
          <w:rFonts w:ascii="Times New Roman" w:hAnsi="Times New Roman"/>
          <w:color w:val="000000"/>
          <w:sz w:val="24"/>
          <w:szCs w:val="24"/>
        </w:rPr>
        <w:t>Dz.U. z 201</w:t>
      </w:r>
      <w:r w:rsidR="00E53C89">
        <w:rPr>
          <w:rFonts w:ascii="Times New Roman" w:hAnsi="Times New Roman"/>
          <w:color w:val="000000"/>
          <w:sz w:val="24"/>
          <w:szCs w:val="24"/>
        </w:rPr>
        <w:t>8</w:t>
      </w:r>
      <w:r w:rsidR="001D3ABC">
        <w:rPr>
          <w:rFonts w:ascii="Times New Roman" w:hAnsi="Times New Roman"/>
          <w:color w:val="000000"/>
          <w:sz w:val="24"/>
          <w:szCs w:val="24"/>
        </w:rPr>
        <w:t xml:space="preserve"> r. </w:t>
      </w:r>
      <w:r w:rsidR="001D3ABC" w:rsidRPr="002900D9">
        <w:rPr>
          <w:rFonts w:ascii="Times New Roman" w:hAnsi="Times New Roman"/>
          <w:color w:val="000000"/>
          <w:sz w:val="24"/>
          <w:szCs w:val="24"/>
        </w:rPr>
        <w:t xml:space="preserve">poz. </w:t>
      </w:r>
      <w:r w:rsidR="001D3ABC">
        <w:rPr>
          <w:rFonts w:ascii="Times New Roman" w:hAnsi="Times New Roman"/>
          <w:color w:val="000000"/>
          <w:sz w:val="24"/>
          <w:szCs w:val="24"/>
        </w:rPr>
        <w:t>19</w:t>
      </w:r>
      <w:r w:rsidR="00E53C89">
        <w:rPr>
          <w:rFonts w:ascii="Times New Roman" w:hAnsi="Times New Roman"/>
          <w:color w:val="000000"/>
          <w:sz w:val="24"/>
          <w:szCs w:val="24"/>
        </w:rPr>
        <w:t>86</w:t>
      </w:r>
      <w:r w:rsidR="001D3ABC">
        <w:rPr>
          <w:rFonts w:ascii="Times New Roman" w:hAnsi="Times New Roman"/>
          <w:color w:val="000000"/>
          <w:sz w:val="24"/>
          <w:szCs w:val="24"/>
        </w:rPr>
        <w:t xml:space="preserve"> z późn.zm)</w:t>
      </w:r>
      <w:r w:rsidR="001D3ABC" w:rsidRPr="002900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195E">
        <w:rPr>
          <w:rFonts w:ascii="Times New Roman" w:hAnsi="Times New Roman"/>
          <w:color w:val="000000"/>
          <w:sz w:val="24"/>
          <w:szCs w:val="24"/>
        </w:rPr>
        <w:t xml:space="preserve">oraz zgodnie z wytycznymi w zakresie kwalifikowalności wydatków w ramach Europejskiego Funduszu Rozwoju Regionalnego , Europejskiego Funduszu Społecznego </w:t>
      </w:r>
      <w:r w:rsidR="00770CE0">
        <w:rPr>
          <w:rFonts w:ascii="Times New Roman" w:hAnsi="Times New Roman"/>
          <w:color w:val="000000"/>
          <w:sz w:val="24"/>
          <w:szCs w:val="24"/>
        </w:rPr>
        <w:t xml:space="preserve">oraz Funduszu Spójności na lata 2014-2020. </w:t>
      </w:r>
    </w:p>
    <w:p w:rsidR="0000195E" w:rsidRPr="008B3792" w:rsidRDefault="0000195E" w:rsidP="001D3A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0F6B" w:rsidRPr="00C35F68" w:rsidRDefault="00B30F6B" w:rsidP="00C35F6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position w:val="3"/>
          <w:sz w:val="24"/>
          <w:szCs w:val="24"/>
        </w:rPr>
      </w:pPr>
    </w:p>
    <w:p w:rsidR="00B30F6B" w:rsidRPr="00C241E4" w:rsidRDefault="00C241E4" w:rsidP="00C241E4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II</w:t>
      </w:r>
      <w:r w:rsidR="00E53C89">
        <w:rPr>
          <w:rFonts w:ascii="Times New Roman" w:hAnsi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B30F6B" w:rsidRPr="00C241E4">
        <w:rPr>
          <w:rFonts w:ascii="Times New Roman" w:hAnsi="Times New Roman"/>
          <w:b/>
          <w:color w:val="000000"/>
          <w:sz w:val="24"/>
          <w:szCs w:val="24"/>
        </w:rPr>
        <w:t>Informacja o sposobie porozumiewania się:</w:t>
      </w:r>
    </w:p>
    <w:p w:rsidR="001D3ABC" w:rsidRPr="001D3ABC" w:rsidRDefault="001D3ABC" w:rsidP="00C35F68">
      <w:pPr>
        <w:spacing w:line="240" w:lineRule="auto"/>
        <w:jc w:val="both"/>
        <w:rPr>
          <w:rFonts w:ascii="Times New Roman" w:hAnsi="Times New Roman"/>
          <w:color w:val="000000"/>
          <w:position w:val="3"/>
          <w:sz w:val="24"/>
          <w:szCs w:val="24"/>
        </w:rPr>
      </w:pPr>
      <w:r w:rsidRPr="00C35F68">
        <w:rPr>
          <w:rFonts w:ascii="Times New Roman" w:hAnsi="Times New Roman"/>
          <w:color w:val="000000"/>
          <w:sz w:val="24"/>
          <w:szCs w:val="24"/>
        </w:rPr>
        <w:t>Wykonawca będzie porozumiewał się z Zamawiającym oraz przekazywał dokumenty lub oświadczenia z zachowaniem formy pisemnej na adres siedziby Zamawiającego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6904">
        <w:rPr>
          <w:rFonts w:ascii="Times New Roman" w:hAnsi="Times New Roman"/>
          <w:color w:val="000000"/>
          <w:sz w:val="24"/>
          <w:szCs w:val="24"/>
        </w:rPr>
        <w:t>l</w:t>
      </w:r>
      <w:r w:rsidRPr="00C35F68">
        <w:rPr>
          <w:rFonts w:ascii="Times New Roman" w:hAnsi="Times New Roman"/>
          <w:color w:val="000000"/>
          <w:sz w:val="24"/>
          <w:szCs w:val="24"/>
        </w:rPr>
        <w:t>ub</w:t>
      </w:r>
      <w:r w:rsidRPr="00C35F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35F68">
        <w:rPr>
          <w:rFonts w:ascii="Times New Roman" w:hAnsi="Times New Roman"/>
          <w:color w:val="000000"/>
          <w:sz w:val="24"/>
          <w:szCs w:val="24"/>
        </w:rPr>
        <w:t xml:space="preserve">drogą elektroniczną na adres e-mail: </w:t>
      </w:r>
      <w:hyperlink r:id="rId8" w:history="1">
        <w:r w:rsidRPr="00C35F68">
          <w:rPr>
            <w:rStyle w:val="Hipercze"/>
            <w:rFonts w:ascii="Times New Roman" w:hAnsi="Times New Roman"/>
            <w:color w:val="000000"/>
            <w:sz w:val="24"/>
            <w:szCs w:val="24"/>
          </w:rPr>
          <w:t>pup@tuchola.pl</w:t>
        </w:r>
      </w:hyperlink>
      <w:r w:rsidRPr="00C35F68">
        <w:rPr>
          <w:rFonts w:ascii="Times New Roman" w:hAnsi="Times New Roman"/>
          <w:color w:val="000000"/>
          <w:sz w:val="24"/>
          <w:szCs w:val="24"/>
        </w:rPr>
        <w:t xml:space="preserve">. Osobą uprawnioną do porozumiewania się z Wykonawcami jest: </w:t>
      </w:r>
      <w:r>
        <w:rPr>
          <w:rFonts w:ascii="Times New Roman" w:hAnsi="Times New Roman"/>
          <w:color w:val="000000"/>
          <w:sz w:val="24"/>
          <w:szCs w:val="24"/>
        </w:rPr>
        <w:t xml:space="preserve">Lucyna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Glaner</w:t>
      </w:r>
      <w:proofErr w:type="spellEnd"/>
      <w:r w:rsidRPr="00C35F68">
        <w:rPr>
          <w:rFonts w:ascii="Times New Roman" w:hAnsi="Times New Roman"/>
          <w:color w:val="000000"/>
          <w:sz w:val="24"/>
          <w:szCs w:val="24"/>
        </w:rPr>
        <w:t xml:space="preserve"> tel. 52 55 90 805.</w:t>
      </w:r>
      <w:r>
        <w:rPr>
          <w:rFonts w:ascii="Times New Roman" w:hAnsi="Times New Roman"/>
          <w:color w:val="000000"/>
          <w:sz w:val="24"/>
          <w:szCs w:val="24"/>
        </w:rPr>
        <w:t xml:space="preserve"> Kontakt w godzinach pracy Urzędu 7.00-15.00. </w:t>
      </w:r>
    </w:p>
    <w:p w:rsidR="00B30F6B" w:rsidRPr="00E53C89" w:rsidRDefault="00B30F6B" w:rsidP="00E53C89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rPr>
          <w:rFonts w:ascii="Times New Roman" w:hAnsi="Times New Roman"/>
          <w:b/>
          <w:color w:val="000000"/>
          <w:position w:val="3"/>
          <w:sz w:val="24"/>
          <w:szCs w:val="24"/>
        </w:rPr>
      </w:pPr>
      <w:r w:rsidRPr="00E53C89">
        <w:rPr>
          <w:rFonts w:ascii="Times New Roman" w:hAnsi="Times New Roman"/>
          <w:b/>
          <w:color w:val="000000"/>
          <w:position w:val="3"/>
          <w:sz w:val="24"/>
          <w:szCs w:val="24"/>
        </w:rPr>
        <w:lastRenderedPageBreak/>
        <w:t>Opis przedmiotu zamówienia:</w:t>
      </w:r>
    </w:p>
    <w:p w:rsidR="00B30F6B" w:rsidRDefault="00B30F6B" w:rsidP="00511DA5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</w:p>
    <w:p w:rsidR="00B30F6B" w:rsidRDefault="00B30F6B" w:rsidP="00511DA5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color w:val="333344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1. </w:t>
      </w:r>
      <w:r w:rsidRPr="00D15C1A">
        <w:rPr>
          <w:rFonts w:ascii="Times New Roman" w:hAnsi="Times New Roman"/>
          <w:noProof/>
          <w:color w:val="000000"/>
          <w:sz w:val="24"/>
          <w:szCs w:val="24"/>
          <w:u w:val="single"/>
          <w:lang w:eastAsia="pl-PL"/>
        </w:rPr>
        <w:t>Przedmiotem zamówienia</w:t>
      </w:r>
      <w:r w:rsidRPr="00C35F6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 jest usługa zorganizowania i przeprowadzenia szkolenia pn. „</w:t>
      </w:r>
      <w:r w:rsidR="00C241E4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ABC Przedsiębiorczości </w: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5F6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dla </w:t>
      </w:r>
      <w:r w:rsidR="00C241E4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3</w:t>
      </w:r>
      <w:r w:rsidR="008C0254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6</w:t>
      </w:r>
      <w:r w:rsidRPr="00C35F6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 osób bezrobotnych, zarejestrowanych w Powiatowym Urzędzie Pracy w Tucholi oraz skierowanych przez Zamawiającego.</w:t>
      </w:r>
      <w:r w:rsidRPr="00F86843">
        <w:rPr>
          <w:color w:val="333344"/>
          <w:sz w:val="20"/>
          <w:szCs w:val="20"/>
        </w:rPr>
        <w:t xml:space="preserve"> </w:t>
      </w:r>
    </w:p>
    <w:p w:rsidR="00D15C1A" w:rsidRPr="00F86843" w:rsidRDefault="00D15C1A" w:rsidP="00D15C1A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Szkolenie należy prze</w:t>
      </w:r>
      <w:r w:rsidR="008C0254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prowadzić w trzech grupach </w: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12 osobowych . </w:t>
      </w:r>
    </w:p>
    <w:p w:rsidR="00B30F6B" w:rsidRPr="00C35F68" w:rsidRDefault="00B30F6B" w:rsidP="00C35F68">
      <w:pPr>
        <w:widowControl w:val="0"/>
        <w:tabs>
          <w:tab w:val="num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C35F6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Zamawiający zastrzega sobie możliwość skierowania mniejszej liczby uczestników </w:t>
      </w:r>
      <w:r w:rsidRPr="00C35F6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br/>
        <w:t>z przyczyn niezależnych od Zamawiającego</w:t>
      </w:r>
      <w:r w:rsidR="00C241E4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 ( np. braku zainteresowania ze strony osób bezrobotnych ) </w:t>
      </w:r>
      <w:r w:rsidRPr="00C35F6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.</w:t>
      </w:r>
    </w:p>
    <w:p w:rsidR="00B30F6B" w:rsidRDefault="00B30F6B" w:rsidP="00C35F68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</w:p>
    <w:p w:rsidR="00B30F6B" w:rsidRDefault="00B30F6B" w:rsidP="00C35F68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2</w:t>
      </w:r>
      <w:r w:rsidRPr="00C35F6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.</w: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 </w:t>
      </w:r>
      <w:r w:rsidRPr="00D15C1A">
        <w:rPr>
          <w:rFonts w:ascii="Times New Roman" w:hAnsi="Times New Roman"/>
          <w:noProof/>
          <w:color w:val="000000"/>
          <w:sz w:val="24"/>
          <w:szCs w:val="24"/>
          <w:u w:val="single"/>
          <w:lang w:eastAsia="pl-PL"/>
        </w:rPr>
        <w:t>Wstępny termin szkolenia</w: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 to: </w:t>
      </w:r>
      <w:r w:rsidR="00D15C1A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I grupa </w:t>
      </w:r>
      <w:r w:rsidR="00B6098F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przełom luty/</w:t>
      </w:r>
      <w:r w:rsidR="00777830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marzec 2019 , II grupa – kwiecień 2019 , III grupa –czerwiec 2019. </w:t>
      </w:r>
    </w:p>
    <w:p w:rsidR="00B30F6B" w:rsidRDefault="00B30F6B" w:rsidP="00CE6FCC">
      <w:pPr>
        <w:widowControl w:val="0"/>
        <w:tabs>
          <w:tab w:val="num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C35F6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Zamawiający dopuszcza możliwość zmiany terminu realizacji szkolenia.</w:t>
      </w:r>
    </w:p>
    <w:p w:rsidR="00777830" w:rsidRPr="00C35F68" w:rsidRDefault="00777830" w:rsidP="00CE6FCC">
      <w:pPr>
        <w:widowControl w:val="0"/>
        <w:tabs>
          <w:tab w:val="num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Wykonawca zostanie powiadomiony o dokładnym terminie uruchomienia szkolenia </w:t>
      </w:r>
      <w:r w:rsidR="00E53C89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każdej </w: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grupy na co najmniej 10 dni kalendarzowych przed jego rozpoczęciem. </w:t>
      </w:r>
    </w:p>
    <w:p w:rsidR="00B30F6B" w:rsidRDefault="00B30F6B" w:rsidP="00C35F68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</w:p>
    <w:p w:rsidR="00B30F6B" w:rsidRPr="00C35F68" w:rsidRDefault="00B30F6B" w:rsidP="00C35F68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3</w:t>
      </w:r>
      <w:r w:rsidRPr="00C35F6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. </w:t>
      </w:r>
      <w:r w:rsidRPr="00777830">
        <w:rPr>
          <w:rFonts w:ascii="Times New Roman" w:hAnsi="Times New Roman"/>
          <w:noProof/>
          <w:color w:val="000000"/>
          <w:sz w:val="24"/>
          <w:szCs w:val="24"/>
          <w:u w:val="single"/>
          <w:lang w:eastAsia="pl-PL"/>
        </w:rPr>
        <w:t>Oznaczenie wg wspólnego słownika zamówień</w:t>
      </w:r>
      <w:r w:rsidRPr="00C35F6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: Kod CPV: 805</w:t>
      </w:r>
      <w:r w:rsidR="00777830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7</w:t>
      </w:r>
      <w:r w:rsidRPr="00C35F6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0000</w: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-</w:t>
      </w:r>
      <w:r w:rsidR="00777830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0</w:t>
      </w:r>
      <w:r w:rsidRPr="00C35F6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 Usługi szkolenia </w:t>
      </w:r>
      <w:r w:rsidR="00777830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w dziedzinie rozwoju osobistego.</w:t>
      </w:r>
      <w:r w:rsidRPr="00C35F6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 </w:t>
      </w:r>
    </w:p>
    <w:p w:rsidR="00B30F6B" w:rsidRDefault="00B30F6B" w:rsidP="00C35F68">
      <w:pPr>
        <w:widowControl w:val="0"/>
        <w:tabs>
          <w:tab w:val="num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</w:p>
    <w:p w:rsidR="00B30F6B" w:rsidRDefault="00B30F6B" w:rsidP="00C35F68">
      <w:pPr>
        <w:widowControl w:val="0"/>
        <w:tabs>
          <w:tab w:val="num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4</w:t>
      </w:r>
      <w:r w:rsidRPr="00C35F6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. </w:t>
      </w:r>
      <w:r w:rsidRPr="006D6A78">
        <w:rPr>
          <w:rFonts w:ascii="Times New Roman" w:hAnsi="Times New Roman"/>
          <w:noProof/>
          <w:color w:val="000000"/>
          <w:sz w:val="24"/>
          <w:szCs w:val="24"/>
          <w:u w:val="single"/>
          <w:lang w:eastAsia="pl-PL"/>
        </w:rPr>
        <w:t xml:space="preserve">Szkolenie powinno być przeprowadzone w formie kursu wg planu nauczania obejmującego  </w:t>
      </w:r>
      <w:r w:rsidR="005A0873" w:rsidRPr="006D6A78">
        <w:rPr>
          <w:rFonts w:ascii="Times New Roman" w:hAnsi="Times New Roman"/>
          <w:noProof/>
          <w:color w:val="000000"/>
          <w:sz w:val="24"/>
          <w:szCs w:val="24"/>
          <w:u w:val="single"/>
          <w:lang w:eastAsia="pl-PL"/>
        </w:rPr>
        <w:t>40</w:t>
      </w:r>
      <w:r w:rsidRPr="006D6A78">
        <w:rPr>
          <w:rFonts w:ascii="Times New Roman" w:hAnsi="Times New Roman"/>
          <w:noProof/>
          <w:color w:val="000000"/>
          <w:sz w:val="24"/>
          <w:szCs w:val="24"/>
          <w:u w:val="single"/>
          <w:lang w:eastAsia="pl-PL"/>
        </w:rPr>
        <w:t xml:space="preserve"> godzin</w:t>
      </w:r>
      <w:r w:rsidR="005A0873" w:rsidRPr="006D6A78">
        <w:rPr>
          <w:rFonts w:ascii="Times New Roman" w:hAnsi="Times New Roman"/>
          <w:noProof/>
          <w:color w:val="000000"/>
          <w:sz w:val="24"/>
          <w:szCs w:val="24"/>
          <w:u w:val="single"/>
          <w:lang w:eastAsia="pl-PL"/>
        </w:rPr>
        <w:t xml:space="preserve"> szkolenia dla ka</w:t>
      </w:r>
      <w:r w:rsidR="00CF060F">
        <w:rPr>
          <w:rFonts w:ascii="Times New Roman" w:hAnsi="Times New Roman"/>
          <w:noProof/>
          <w:color w:val="000000"/>
          <w:sz w:val="24"/>
          <w:szCs w:val="24"/>
          <w:u w:val="single"/>
          <w:lang w:eastAsia="pl-PL"/>
        </w:rPr>
        <w:t>ż</w:t>
      </w:r>
      <w:r w:rsidR="005A0873" w:rsidRPr="006D6A78">
        <w:rPr>
          <w:rFonts w:ascii="Times New Roman" w:hAnsi="Times New Roman"/>
          <w:noProof/>
          <w:color w:val="000000"/>
          <w:sz w:val="24"/>
          <w:szCs w:val="24"/>
          <w:u w:val="single"/>
          <w:lang w:eastAsia="pl-PL"/>
        </w:rPr>
        <w:t>dej grupy</w:t>
      </w:r>
      <w:r w:rsidRPr="00C35F6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, na które składa się:</w:t>
      </w:r>
    </w:p>
    <w:p w:rsidR="001D3ABC" w:rsidRDefault="001D3ABC" w:rsidP="00C35F68">
      <w:pPr>
        <w:widowControl w:val="0"/>
        <w:tabs>
          <w:tab w:val="num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</w:p>
    <w:p w:rsidR="00B30F6B" w:rsidRPr="008A418D" w:rsidRDefault="009E6904" w:rsidP="008A418D">
      <w:pPr>
        <w:pStyle w:val="Akapitzlist"/>
        <w:widowControl w:val="0"/>
        <w:numPr>
          <w:ilvl w:val="0"/>
          <w:numId w:val="39"/>
        </w:numPr>
        <w:tabs>
          <w:tab w:val="num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w</w:t>
      </w:r>
      <w:r w:rsidR="001D3ABC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 ramach </w:t>
      </w:r>
      <w:r w:rsidR="008A418D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zajęć te</w:t>
      </w:r>
      <w:r w:rsidR="00B30F6B" w:rsidRPr="008A418D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oretycznych</w:t>
      </w:r>
      <w:r w:rsidR="008A418D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 – 24 godzin</w:t>
      </w:r>
      <w:r w:rsidR="00B30F6B" w:rsidRPr="008A418D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, </w:t>
      </w:r>
    </w:p>
    <w:p w:rsidR="00B30F6B" w:rsidRDefault="001D3ABC" w:rsidP="001D3ABC">
      <w:pPr>
        <w:widowControl w:val="0"/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 oraz</w:t>
      </w:r>
    </w:p>
    <w:p w:rsidR="001D3ABC" w:rsidRDefault="001D3ABC" w:rsidP="001D3ABC">
      <w:pPr>
        <w:pStyle w:val="Akapitzlist"/>
        <w:widowControl w:val="0"/>
        <w:numPr>
          <w:ilvl w:val="0"/>
          <w:numId w:val="39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w ramach </w:t>
      </w:r>
      <w:r w:rsidR="008A418D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zajęć praktycznych- 16 godzin warsztatów. </w:t>
      </w:r>
    </w:p>
    <w:p w:rsidR="00E53C89" w:rsidRDefault="00E53C89" w:rsidP="00E53C89">
      <w:pPr>
        <w:pStyle w:val="Akapitzlist"/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</w:p>
    <w:p w:rsidR="00E53C89" w:rsidRDefault="00E53C89" w:rsidP="00E53C89">
      <w:pPr>
        <w:pStyle w:val="Akapitzlist"/>
        <w:widowControl w:val="0"/>
        <w:tabs>
          <w:tab w:val="left" w:pos="3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Czas trwania przeszkolenia 1 grupy wynosi 5 dni roboczych.</w:t>
      </w:r>
    </w:p>
    <w:p w:rsidR="001D3ABC" w:rsidRPr="006D6A78" w:rsidRDefault="008A418D" w:rsidP="006D6A78">
      <w:pPr>
        <w:widowControl w:val="0"/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  </w:t>
      </w:r>
    </w:p>
    <w:p w:rsidR="00B30F6B" w:rsidRPr="009E1514" w:rsidRDefault="00B30F6B" w:rsidP="009E151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5</w:t>
      </w:r>
      <w:r w:rsidRPr="00C35F6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. </w:t>
      </w:r>
      <w:r w:rsidRPr="006D6A78">
        <w:rPr>
          <w:rFonts w:ascii="Times New Roman" w:hAnsi="Times New Roman"/>
          <w:noProof/>
          <w:color w:val="000000"/>
          <w:sz w:val="24"/>
          <w:szCs w:val="24"/>
          <w:u w:val="single"/>
          <w:lang w:eastAsia="pl-PL"/>
        </w:rPr>
        <w:t>Przyjmuje się, że:</w:t>
      </w:r>
      <w:r w:rsidR="009E1514" w:rsidRPr="009E1514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  </w:t>
      </w:r>
      <w:r w:rsidRPr="00C35F6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j</w:t>
      </w:r>
      <w:r w:rsidR="009E1514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edna godzina zajęć</w:t>
      </w:r>
      <w:r w:rsidRPr="00C35F6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 równa się 60 minutom, na co składa się 45 minut zajęć edukacyjnych oraz 15 minut przerwy, długość przerwy może być ustalona </w:t>
      </w:r>
      <w:r w:rsidRPr="00C35F6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br/>
        <w:t xml:space="preserve">w sposób elastyczny. </w:t>
      </w:r>
    </w:p>
    <w:p w:rsidR="00B30F6B" w:rsidRPr="00C35F68" w:rsidRDefault="00B30F6B" w:rsidP="009E1514">
      <w:pPr>
        <w:widowControl w:val="0"/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</w:p>
    <w:p w:rsidR="00B30F6B" w:rsidRPr="00C35F68" w:rsidRDefault="00B30F6B" w:rsidP="00C35F68">
      <w:pPr>
        <w:widowControl w:val="0"/>
        <w:tabs>
          <w:tab w:val="num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C35F6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Zajęcia powinny być realizowane według planu nauczania obejmującego nie więcej niż </w:t>
      </w:r>
      <w:r w:rsidRPr="00C35F6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br/>
        <w:t xml:space="preserve">8 godzin dziennie. </w:t>
      </w:r>
    </w:p>
    <w:p w:rsidR="00B30F6B" w:rsidRPr="00C35F68" w:rsidRDefault="00B30F6B" w:rsidP="00C35F68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C35F6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Szkolenie musi być realizowane według planu nauczania obejmującego nie mniej niż 25 godzin zegarowych w tygodniu. Zajęcia powinny odbywać się od poniedziałku do piątku, maksymalnie po 8 godzin zegarowych dziennie w godzinach od 8.00 do 16.00. W każdym dniu trwania szkolenia Wykonawca musi prowadzić dziennik zajęć oraz listę obecności uczestników szkolenia.</w:t>
      </w:r>
    </w:p>
    <w:p w:rsidR="00B30F6B" w:rsidRDefault="00B30F6B" w:rsidP="007C25A6">
      <w:pPr>
        <w:pStyle w:val="Default"/>
        <w:jc w:val="both"/>
        <w:rPr>
          <w:noProof/>
        </w:rPr>
      </w:pPr>
    </w:p>
    <w:p w:rsidR="00B6098F" w:rsidRDefault="00B30F6B" w:rsidP="00B6098F">
      <w:pPr>
        <w:widowControl w:val="0"/>
        <w:tabs>
          <w:tab w:val="num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B6098F">
        <w:rPr>
          <w:rFonts w:ascii="Times New Roman" w:hAnsi="Times New Roman"/>
          <w:noProof/>
          <w:sz w:val="24"/>
          <w:szCs w:val="24"/>
        </w:rPr>
        <w:t xml:space="preserve">6.  </w:t>
      </w:r>
      <w:r w:rsidRPr="00B6098F">
        <w:rPr>
          <w:rFonts w:ascii="Times New Roman" w:hAnsi="Times New Roman"/>
          <w:noProof/>
          <w:sz w:val="24"/>
          <w:szCs w:val="24"/>
          <w:u w:val="single"/>
        </w:rPr>
        <w:t>Miejsce odbywania szkolenia</w:t>
      </w:r>
      <w:r w:rsidRPr="00B6098F">
        <w:rPr>
          <w:rFonts w:ascii="Times New Roman" w:hAnsi="Times New Roman"/>
          <w:noProof/>
          <w:sz w:val="24"/>
          <w:szCs w:val="24"/>
        </w:rPr>
        <w:t>:</w:t>
      </w:r>
      <w:r w:rsidR="00B6098F" w:rsidRPr="00B6098F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 Wykonawca zobowiązany jest do przeprowadzenia szkolenia na terenie miasta Tuchola.</w:t>
      </w:r>
    </w:p>
    <w:p w:rsidR="00B30F6B" w:rsidRDefault="00B30F6B" w:rsidP="00B6098F">
      <w:pPr>
        <w:widowControl w:val="0"/>
        <w:tabs>
          <w:tab w:val="num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98F">
        <w:rPr>
          <w:rFonts w:ascii="Times New Roman" w:hAnsi="Times New Roman"/>
          <w:sz w:val="24"/>
          <w:szCs w:val="24"/>
        </w:rPr>
        <w:t>Wykonawca musi wskazać dokładny adres miejsca realizacji szkole</w:t>
      </w:r>
      <w:r w:rsidR="00B6098F">
        <w:rPr>
          <w:rFonts w:ascii="Times New Roman" w:hAnsi="Times New Roman"/>
          <w:sz w:val="24"/>
          <w:szCs w:val="24"/>
        </w:rPr>
        <w:t>nia .</w:t>
      </w:r>
    </w:p>
    <w:p w:rsidR="00B30F6B" w:rsidRDefault="00B30F6B" w:rsidP="00E07E41">
      <w:pPr>
        <w:pStyle w:val="Default"/>
        <w:jc w:val="both"/>
      </w:pPr>
    </w:p>
    <w:p w:rsidR="00B30F6B" w:rsidRDefault="00B30F6B" w:rsidP="00E07E41">
      <w:pPr>
        <w:pStyle w:val="Default"/>
        <w:jc w:val="both"/>
      </w:pPr>
    </w:p>
    <w:p w:rsidR="00E53C89" w:rsidRDefault="00E53C89" w:rsidP="00E07E41">
      <w:pPr>
        <w:pStyle w:val="Default"/>
        <w:jc w:val="both"/>
      </w:pPr>
    </w:p>
    <w:p w:rsidR="00B6098F" w:rsidRPr="006B0CB8" w:rsidRDefault="00B6098F" w:rsidP="00B6098F">
      <w:pPr>
        <w:widowControl w:val="0"/>
        <w:tabs>
          <w:tab w:val="num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noProof/>
          <w:color w:val="000000"/>
          <w:sz w:val="24"/>
          <w:szCs w:val="24"/>
          <w:lang w:eastAsia="pl-PL"/>
        </w:rPr>
      </w:pPr>
      <w:r w:rsidRPr="00B6098F">
        <w:rPr>
          <w:rFonts w:ascii="Times New Roman" w:hAnsi="Times New Roman"/>
        </w:rPr>
        <w:lastRenderedPageBreak/>
        <w:t>7</w:t>
      </w:r>
      <w:r w:rsidR="00B30F6B" w:rsidRPr="00B6098F">
        <w:rPr>
          <w:rFonts w:ascii="Times New Roman" w:hAnsi="Times New Roman"/>
        </w:rPr>
        <w:t>.</w:t>
      </w:r>
      <w:r w:rsidR="00B30F6B">
        <w:t xml:space="preserve"> </w:t>
      </w:r>
      <w:r w:rsidR="00B30F6B">
        <w:rPr>
          <w:lang w:eastAsia="pl-PL"/>
        </w:rPr>
        <w:t xml:space="preserve"> </w:t>
      </w:r>
      <w:r w:rsidRPr="00B6098F">
        <w:rPr>
          <w:rFonts w:ascii="Times New Roman" w:hAnsi="Times New Roman"/>
          <w:noProof/>
          <w:color w:val="000000"/>
          <w:sz w:val="24"/>
          <w:szCs w:val="24"/>
          <w:u w:val="single"/>
          <w:lang w:eastAsia="pl-PL"/>
        </w:rPr>
        <w:t>Program szkolenia</w:t>
      </w:r>
      <w:r w:rsidRPr="00B6098F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 powinien obejmować następujące moduły:</w:t>
      </w:r>
      <w:r w:rsidRPr="006B0CB8">
        <w:rPr>
          <w:rFonts w:ascii="Times New Roman" w:hAnsi="Times New Roman"/>
          <w:b/>
          <w:i/>
          <w:noProof/>
          <w:color w:val="000000"/>
          <w:sz w:val="24"/>
          <w:szCs w:val="24"/>
          <w:lang w:eastAsia="pl-PL"/>
        </w:rPr>
        <w:t xml:space="preserve"> </w:t>
      </w:r>
    </w:p>
    <w:p w:rsidR="00B6098F" w:rsidRPr="006B0CB8" w:rsidRDefault="00B6098F" w:rsidP="00B6098F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6B0CB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aspekty prawne dotyczące prowadzenia działalności gospodarczej – 6 godz.:</w:t>
      </w:r>
    </w:p>
    <w:p w:rsidR="00B6098F" w:rsidRPr="006B0CB8" w:rsidRDefault="00B6098F" w:rsidP="00B6098F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6B0CB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- podstawy prawne prowadzenia działalności gospodarczej, </w:t>
      </w:r>
    </w:p>
    <w:p w:rsidR="00B6098F" w:rsidRPr="006B0CB8" w:rsidRDefault="00B6098F" w:rsidP="00B6098F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6B0CB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- podstawowe definicje, </w:t>
      </w:r>
    </w:p>
    <w:p w:rsidR="00B6098F" w:rsidRPr="006B0CB8" w:rsidRDefault="00B6098F" w:rsidP="00B6098F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6B0CB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- fundamenty swobody działalności gospodarczej, </w:t>
      </w:r>
    </w:p>
    <w:p w:rsidR="00B6098F" w:rsidRPr="006B0CB8" w:rsidRDefault="00B6098F" w:rsidP="00B6098F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6B0CB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- zasady podejmowania i wykonywania działalności gospodarczej, </w:t>
      </w:r>
    </w:p>
    <w:p w:rsidR="00B6098F" w:rsidRPr="006B0CB8" w:rsidRDefault="00B6098F" w:rsidP="00B6098F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6B0CB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- formy prowadzenia działalności gospodarczej,</w:t>
      </w:r>
    </w:p>
    <w:p w:rsidR="00B6098F" w:rsidRPr="006B0CB8" w:rsidRDefault="00B6098F" w:rsidP="00B6098F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6B0CB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- rejestracja firmy – krok po kroku,</w:t>
      </w:r>
    </w:p>
    <w:p w:rsidR="00B6098F" w:rsidRPr="006B0CB8" w:rsidRDefault="00B6098F" w:rsidP="00B6098F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6B0CB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aspekty ekonomiczne prowadzenia działalności gospodarczej – 6 godz.:</w:t>
      </w:r>
    </w:p>
    <w:p w:rsidR="00B6098F" w:rsidRPr="006B0CB8" w:rsidRDefault="00B6098F" w:rsidP="00B6098F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6B0CB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- podatki w działalności gospodarczej,</w:t>
      </w:r>
    </w:p>
    <w:p w:rsidR="00B6098F" w:rsidRPr="006B0CB8" w:rsidRDefault="00B6098F" w:rsidP="00B6098F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6B0CB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- wybór formy opodatkowania, </w:t>
      </w:r>
    </w:p>
    <w:p w:rsidR="00B6098F" w:rsidRPr="006B0CB8" w:rsidRDefault="00B6098F" w:rsidP="00B6098F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6B0CB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- rozliczenia publiczno – prawne (ZUS, US),</w:t>
      </w:r>
    </w:p>
    <w:p w:rsidR="00B6098F" w:rsidRPr="006B0CB8" w:rsidRDefault="00B6098F" w:rsidP="00B6098F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6B0CB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prawo pracy – 6 godz.:</w:t>
      </w:r>
    </w:p>
    <w:p w:rsidR="00B6098F" w:rsidRPr="006B0CB8" w:rsidRDefault="00B6098F" w:rsidP="00B6098F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6B0CB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- stosunek pracy w różnego typu umowach między pracodawcą a pracobiorcą, </w:t>
      </w:r>
    </w:p>
    <w:p w:rsidR="00B6098F" w:rsidRPr="006B0CB8" w:rsidRDefault="00B6098F" w:rsidP="00B6098F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6B0CB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- równouprawnienie w pracy, </w:t>
      </w:r>
    </w:p>
    <w:p w:rsidR="00B6098F" w:rsidRPr="006B0CB8" w:rsidRDefault="00B6098F" w:rsidP="00B6098F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6B0CB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- terminy istnienia stosunku pracy  </w:t>
      </w:r>
    </w:p>
    <w:p w:rsidR="00B6098F" w:rsidRPr="006B0CB8" w:rsidRDefault="00B6098F" w:rsidP="00B6098F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6B0CB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- wymogi i formalne umowy o pracę, </w:t>
      </w:r>
    </w:p>
    <w:p w:rsidR="00B6098F" w:rsidRPr="006B0CB8" w:rsidRDefault="00B6098F" w:rsidP="00B6098F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6B0CB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- wypowiedzenie i rozwiązanie stosunku pracy, </w:t>
      </w:r>
    </w:p>
    <w:p w:rsidR="00B6098F" w:rsidRPr="006B0CB8" w:rsidRDefault="00B6098F" w:rsidP="00B6098F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6B0CB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- wynagrodzenia i kary wynikające ze stosunku pracy,</w:t>
      </w:r>
    </w:p>
    <w:p w:rsidR="00B6098F" w:rsidRPr="006B0CB8" w:rsidRDefault="00B6098F" w:rsidP="00B6098F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6B0CB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- zasiłki, </w:t>
      </w:r>
    </w:p>
    <w:p w:rsidR="00B6098F" w:rsidRPr="006B0CB8" w:rsidRDefault="00B6098F" w:rsidP="00B6098F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6B0CB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- świadczenia rehabilitacyjne,</w:t>
      </w:r>
    </w:p>
    <w:p w:rsidR="00B6098F" w:rsidRPr="006B0CB8" w:rsidRDefault="00B6098F" w:rsidP="00B6098F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6B0CB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zasady tworzenia i opracowywania biznesplanu – 6 godz.:</w:t>
      </w:r>
    </w:p>
    <w:p w:rsidR="00B6098F" w:rsidRPr="006B0CB8" w:rsidRDefault="00B6098F" w:rsidP="00B6098F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6B0CB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- funkcje biznesplanu, </w:t>
      </w:r>
    </w:p>
    <w:p w:rsidR="00B6098F" w:rsidRPr="006B0CB8" w:rsidRDefault="00B6098F" w:rsidP="00B6098F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6B0CB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- podstawowe elementy biznesplanu,  </w:t>
      </w:r>
    </w:p>
    <w:p w:rsidR="00B6098F" w:rsidRPr="006B0CB8" w:rsidRDefault="00B6098F" w:rsidP="00B6098F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6B0CB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- zasady konstrukcji biznesplanu, </w:t>
      </w:r>
    </w:p>
    <w:p w:rsidR="00B6098F" w:rsidRPr="006B0CB8" w:rsidRDefault="00B6098F" w:rsidP="00B6098F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6B0CB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- struktura biznesplanu, </w:t>
      </w:r>
    </w:p>
    <w:p w:rsidR="00B6098F" w:rsidRPr="006B0CB8" w:rsidRDefault="00B6098F" w:rsidP="00B6098F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6B0CB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warsztaty, na których uczestnicy przygotują wstępną wersję wniosku o przyznanie jednorazowych środków na uruchomienie działalności gospodarczej – 16 godz.</w:t>
      </w:r>
    </w:p>
    <w:p w:rsidR="00B6098F" w:rsidRPr="006B0CB8" w:rsidRDefault="00B6098F" w:rsidP="00B6098F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6B0CB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Po zrealizowaniu części teoretycznej należy przeprowadzić egzamin pisemny.</w:t>
      </w:r>
    </w:p>
    <w:p w:rsidR="00B6098F" w:rsidRPr="006B0CB8" w:rsidRDefault="00B6098F" w:rsidP="00B6098F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</w:p>
    <w:p w:rsidR="00C14375" w:rsidRDefault="00B6098F" w:rsidP="00B6098F">
      <w:pPr>
        <w:widowControl w:val="0"/>
        <w:tabs>
          <w:tab w:val="num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noProof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W trakcie zajęć praktycznych uczestnicy szkolenia będą opracowywać </w:t>
      </w:r>
      <w:r w:rsidRPr="006B0CB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 wnios</w: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e</w:t>
      </w:r>
      <w:r w:rsidRPr="006B0CB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k o przyznanie jednorazowych środków na podjęcie działalności gospodarczej stanowi</w: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ący </w:t>
      </w:r>
      <w:r w:rsidRPr="006B0CB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 </w:t>
      </w:r>
      <w:r w:rsidRPr="006B0CB8">
        <w:rPr>
          <w:rFonts w:ascii="Times New Roman" w:hAnsi="Times New Roman"/>
          <w:b/>
          <w:i/>
          <w:noProof/>
          <w:color w:val="000000"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/>
          <w:b/>
          <w:i/>
          <w:noProof/>
          <w:color w:val="000000"/>
          <w:sz w:val="24"/>
          <w:szCs w:val="24"/>
          <w:lang w:eastAsia="pl-PL"/>
        </w:rPr>
        <w:t xml:space="preserve">2 </w:t>
      </w:r>
      <w:r w:rsidR="00C14375">
        <w:rPr>
          <w:rFonts w:ascii="Times New Roman" w:hAnsi="Times New Roman"/>
          <w:b/>
          <w:i/>
          <w:noProof/>
          <w:color w:val="000000"/>
          <w:sz w:val="24"/>
          <w:szCs w:val="24"/>
          <w:lang w:eastAsia="pl-PL"/>
        </w:rPr>
        <w:t xml:space="preserve">i </w:t>
      </w:r>
    </w:p>
    <w:p w:rsidR="00B6098F" w:rsidRPr="006B0CB8" w:rsidRDefault="00C14375" w:rsidP="00B6098F">
      <w:pPr>
        <w:widowControl w:val="0"/>
        <w:tabs>
          <w:tab w:val="num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i/>
          <w:noProof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i/>
          <w:noProof/>
          <w:color w:val="000000"/>
          <w:sz w:val="24"/>
          <w:szCs w:val="24"/>
          <w:lang w:eastAsia="pl-PL"/>
        </w:rPr>
        <w:t xml:space="preserve">Nr 3 </w:t>
      </w:r>
      <w:r w:rsidR="00B6098F" w:rsidRPr="00AD0B17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do zapytania ofertowego.</w:t>
      </w:r>
      <w:r w:rsidR="00B6098F" w:rsidRPr="006B0CB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 </w:t>
      </w:r>
      <w:r w:rsidR="00B6098F" w:rsidRPr="006B0CB8">
        <w:rPr>
          <w:rFonts w:ascii="Times New Roman" w:hAnsi="Times New Roman"/>
          <w:i/>
          <w:noProof/>
          <w:color w:val="000000"/>
          <w:sz w:val="24"/>
          <w:szCs w:val="24"/>
          <w:lang w:eastAsia="pl-PL"/>
        </w:rPr>
        <w:t>W przypadku zmiany wzoru formularza wniosku Zamawiający najpóźniej na 5 dni przed rozpoczęciem szkolenia dostarczy aktualną wersję formularza wniosku.</w:t>
      </w:r>
    </w:p>
    <w:p w:rsidR="00B6098F" w:rsidRDefault="00B6098F" w:rsidP="00B6098F">
      <w:pPr>
        <w:widowControl w:val="0"/>
        <w:tabs>
          <w:tab w:val="num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6B0CB8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Każdy wniosek musi zostać zaopiniowany przez trenera/osobę prowadzącą warsztaty.</w:t>
      </w:r>
    </w:p>
    <w:p w:rsidR="00034844" w:rsidRDefault="00034844" w:rsidP="00B6098F">
      <w:pPr>
        <w:widowControl w:val="0"/>
        <w:tabs>
          <w:tab w:val="num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</w:p>
    <w:p w:rsidR="00034844" w:rsidRDefault="00034844" w:rsidP="00B6098F">
      <w:pPr>
        <w:widowControl w:val="0"/>
        <w:tabs>
          <w:tab w:val="num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Wszystkie zajęcia muszą odbywać się z trenerem/wykładowcą. Nie dopuszcza się przeprowadzenia zajęć drog</w:t>
      </w:r>
      <w:r w:rsidR="0071010E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ą</w: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 elektroniczną, metodą e-learning. </w:t>
      </w:r>
    </w:p>
    <w:p w:rsidR="00B6098F" w:rsidRPr="00B6098F" w:rsidRDefault="00B6098F" w:rsidP="00B6098F">
      <w:pPr>
        <w:widowControl w:val="0"/>
        <w:tabs>
          <w:tab w:val="num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</w:p>
    <w:p w:rsidR="005B4969" w:rsidRDefault="00B6098F" w:rsidP="00B6098F">
      <w:pPr>
        <w:pStyle w:val="NormalnyWeb"/>
        <w:jc w:val="both"/>
      </w:pPr>
      <w:r>
        <w:rPr>
          <w:rStyle w:val="Uwydatnienie"/>
          <w:b w:val="0"/>
          <w:color w:val="000000"/>
        </w:rPr>
        <w:t>8</w:t>
      </w:r>
      <w:r w:rsidR="00B30F6B">
        <w:rPr>
          <w:rStyle w:val="Uwydatnienie"/>
          <w:b w:val="0"/>
          <w:color w:val="000000"/>
        </w:rPr>
        <w:t>.</w:t>
      </w:r>
      <w:r w:rsidR="00B30F6B">
        <w:t xml:space="preserve"> </w:t>
      </w:r>
      <w:r w:rsidR="00B30F6B" w:rsidRPr="00B6098F">
        <w:rPr>
          <w:u w:val="single"/>
        </w:rPr>
        <w:t>Baza dydaktyczna</w:t>
      </w:r>
      <w:r w:rsidR="005B4969">
        <w:rPr>
          <w:u w:val="single"/>
        </w:rPr>
        <w:t>:</w:t>
      </w:r>
      <w:r w:rsidR="00B30F6B">
        <w:t xml:space="preserve"> </w:t>
      </w:r>
    </w:p>
    <w:p w:rsidR="00B30F6B" w:rsidRDefault="005B4969" w:rsidP="00B6098F">
      <w:pPr>
        <w:pStyle w:val="NormalnyWeb"/>
        <w:jc w:val="both"/>
        <w:rPr>
          <w:lang w:eastAsia="pl-PL"/>
        </w:rPr>
      </w:pPr>
      <w:r>
        <w:t>1)</w:t>
      </w:r>
      <w:r w:rsidR="00B6098F" w:rsidRPr="006B0CB8">
        <w:rPr>
          <w:noProof/>
          <w:lang w:eastAsia="pl-PL"/>
        </w:rPr>
        <w:t>Wykonawca zobowiązany jest do zapewnienia uczestnikom szkolenia odpowiednich warunków lokalowych w miejscu szkolenia, zgodnie z obowiązującymi przepisami bezpieczeństwa i higieny pracy</w:t>
      </w:r>
      <w:r>
        <w:rPr>
          <w:noProof/>
          <w:lang w:eastAsia="pl-PL"/>
        </w:rPr>
        <w:t xml:space="preserve"> oraz przepisami przeciwpożarowymi</w:t>
      </w:r>
      <w:r w:rsidR="00B6098F" w:rsidRPr="006B0CB8">
        <w:rPr>
          <w:noProof/>
          <w:lang w:eastAsia="pl-PL"/>
        </w:rPr>
        <w:t xml:space="preserve">, zapewnienia stanowisk </w:t>
      </w:r>
      <w:r w:rsidR="00B6098F" w:rsidRPr="006B0CB8">
        <w:rPr>
          <w:noProof/>
          <w:lang w:eastAsia="pl-PL"/>
        </w:rPr>
        <w:lastRenderedPageBreak/>
        <w:t>szkoleniowych wyposażonych w niezbędny sprzęt</w:t>
      </w:r>
      <w:r w:rsidR="00444D76">
        <w:rPr>
          <w:noProof/>
          <w:lang w:eastAsia="pl-PL"/>
        </w:rPr>
        <w:t xml:space="preserve"> tzn. sprzęt multimedialny, stoły , krzesła, tablicę.</w:t>
      </w:r>
    </w:p>
    <w:p w:rsidR="00B30F6B" w:rsidRDefault="00B30F6B" w:rsidP="0090541E">
      <w:pPr>
        <w:pStyle w:val="NormalnyWeb"/>
      </w:pPr>
      <w:r>
        <w:t xml:space="preserve">2) materiały szkoleniowe - </w:t>
      </w:r>
      <w:r>
        <w:rPr>
          <w:color w:val="000000"/>
        </w:rPr>
        <w:t>każdy uczestnik szkolenia</w:t>
      </w:r>
      <w:r w:rsidRPr="00C35F68">
        <w:rPr>
          <w:color w:val="000000"/>
        </w:rPr>
        <w:t xml:space="preserve"> musi otrzymać materiały szkoleniowe związane z  tematyką  prowadzonych zajęć, na które składają się</w:t>
      </w:r>
      <w:r>
        <w:rPr>
          <w:color w:val="000000"/>
        </w:rPr>
        <w:t>:</w:t>
      </w:r>
      <w:r w:rsidRPr="00C35F68">
        <w:rPr>
          <w:color w:val="000000"/>
        </w:rPr>
        <w:t xml:space="preserve"> podręcznik lub s</w:t>
      </w:r>
      <w:r>
        <w:rPr>
          <w:color w:val="000000"/>
        </w:rPr>
        <w:t xml:space="preserve">krypt oraz przybory piśmienne: </w:t>
      </w:r>
      <w:r w:rsidRPr="00C35F68">
        <w:rPr>
          <w:color w:val="000000"/>
        </w:rPr>
        <w:t>zeszy</w:t>
      </w:r>
      <w:r>
        <w:rPr>
          <w:color w:val="000000"/>
        </w:rPr>
        <w:t xml:space="preserve">t, długopis, ołówek, </w:t>
      </w:r>
      <w:proofErr w:type="spellStart"/>
      <w:r>
        <w:rPr>
          <w:color w:val="000000"/>
        </w:rPr>
        <w:t>zakreślacz</w:t>
      </w:r>
      <w:proofErr w:type="spellEnd"/>
      <w:r w:rsidRPr="00C35F68">
        <w:rPr>
          <w:color w:val="000000"/>
        </w:rPr>
        <w:t>.</w:t>
      </w:r>
      <w:r>
        <w:rPr>
          <w:color w:val="000000"/>
        </w:rPr>
        <w:t xml:space="preserve"> </w:t>
      </w:r>
      <w:r w:rsidRPr="00C35F68">
        <w:t>Powyższe  materiały   każdy  uczestnik  kursu  musi otrzymać  w teczce w pierwszym dniu szkolenia</w:t>
      </w:r>
      <w:r w:rsidR="00E53C89">
        <w:t xml:space="preserve"> bądź na bieżąco zgodnie z realizowanym tematem zajęć</w:t>
      </w:r>
      <w:r w:rsidRPr="00C35F68">
        <w:t xml:space="preserve">. </w:t>
      </w:r>
    </w:p>
    <w:p w:rsidR="00B30F6B" w:rsidRDefault="00B30F6B" w:rsidP="00425186">
      <w:pPr>
        <w:pStyle w:val="NormalnyWeb"/>
      </w:pPr>
      <w:r>
        <w:t>3) samodzielne stanowisko szkoleniowe do zajęć praktycznych (</w:t>
      </w:r>
      <w:r w:rsidR="005B4969">
        <w:t>1 laptop na uczestnika</w:t>
      </w:r>
      <w:r>
        <w:t>)</w:t>
      </w:r>
      <w:r w:rsidR="0071010E">
        <w:t>.</w:t>
      </w:r>
      <w:r>
        <w:t xml:space="preserve"> </w:t>
      </w:r>
    </w:p>
    <w:p w:rsidR="00B30F6B" w:rsidRDefault="005B4969" w:rsidP="00FF5EAE">
      <w:pPr>
        <w:pStyle w:val="NormalnyWeb"/>
      </w:pPr>
      <w:r>
        <w:t>4</w:t>
      </w:r>
      <w:r w:rsidR="00B30F6B">
        <w:t xml:space="preserve">) poczęstunek w postaci </w:t>
      </w:r>
      <w:r w:rsidR="00B30F6B">
        <w:rPr>
          <w:noProof/>
          <w:color w:val="000000"/>
          <w:lang w:eastAsia="pl-PL"/>
        </w:rPr>
        <w:t>kawy</w:t>
      </w:r>
      <w:r w:rsidR="00B30F6B" w:rsidRPr="00C35F68">
        <w:rPr>
          <w:noProof/>
          <w:color w:val="000000"/>
          <w:lang w:eastAsia="pl-PL"/>
        </w:rPr>
        <w:t>, herbat</w:t>
      </w:r>
      <w:r w:rsidR="00B30F6B">
        <w:rPr>
          <w:noProof/>
          <w:color w:val="000000"/>
          <w:lang w:eastAsia="pl-PL"/>
        </w:rPr>
        <w:t>y, zimnych napojów, ciastek kruchych</w:t>
      </w:r>
      <w:r w:rsidR="00B30F6B" w:rsidRPr="00FF5EAE">
        <w:rPr>
          <w:noProof/>
          <w:color w:val="000000"/>
          <w:lang w:eastAsia="pl-PL"/>
        </w:rPr>
        <w:t xml:space="preserve"> </w:t>
      </w:r>
      <w:r w:rsidR="00B30F6B" w:rsidRPr="00C35F68">
        <w:rPr>
          <w:noProof/>
          <w:color w:val="000000"/>
          <w:lang w:eastAsia="pl-PL"/>
        </w:rPr>
        <w:t xml:space="preserve">każdego dnia, </w:t>
      </w:r>
      <w:r w:rsidR="00B30F6B">
        <w:rPr>
          <w:noProof/>
          <w:color w:val="000000"/>
          <w:lang w:eastAsia="pl-PL"/>
        </w:rPr>
        <w:br/>
      </w:r>
      <w:r w:rsidR="009E6904">
        <w:rPr>
          <w:noProof/>
          <w:color w:val="000000"/>
          <w:lang w:eastAsia="pl-PL"/>
        </w:rPr>
        <w:t xml:space="preserve">w czasie trwania przerw. </w:t>
      </w:r>
    </w:p>
    <w:p w:rsidR="00B30F6B" w:rsidRPr="002725FE" w:rsidRDefault="005B4969" w:rsidP="002725FE">
      <w:pPr>
        <w:pStyle w:val="NormalnyWeb"/>
      </w:pPr>
      <w:r w:rsidRPr="004B057E">
        <w:t>9</w:t>
      </w:r>
      <w:r w:rsidR="00B30F6B">
        <w:rPr>
          <w:sz w:val="23"/>
          <w:szCs w:val="23"/>
        </w:rPr>
        <w:t xml:space="preserve">. </w:t>
      </w:r>
      <w:r w:rsidR="00B30F6B" w:rsidRPr="002725FE">
        <w:t xml:space="preserve">Wykonawca będzie zobowiązany do </w:t>
      </w:r>
      <w:r w:rsidR="00B30F6B" w:rsidRPr="005B4969">
        <w:rPr>
          <w:u w:val="single"/>
        </w:rPr>
        <w:t xml:space="preserve">ubezpieczenia od następstw nieszczęśliwych wypadków </w:t>
      </w:r>
      <w:r w:rsidR="00B30F6B" w:rsidRPr="002725FE">
        <w:t xml:space="preserve">powstałych na szkoleniu oraz w drodze do i z miejsca szkolenia, uczestnika szkolenia, który wybrał zasiłek jako świadczenie wypłacane w trakcie szkolenia lub w trakcie szkolenia podejmie zatrudnienie, inną pracę zarobkową lub działalność gospodarczą i będzie kontynuował szkolenie. </w:t>
      </w:r>
    </w:p>
    <w:p w:rsidR="00B30F6B" w:rsidRDefault="00B30F6B" w:rsidP="004669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057E">
        <w:rPr>
          <w:rFonts w:ascii="Times New Roman" w:hAnsi="Times New Roman"/>
          <w:sz w:val="24"/>
          <w:szCs w:val="24"/>
        </w:rPr>
        <w:t>1</w:t>
      </w:r>
      <w:r w:rsidR="005B4969" w:rsidRPr="004B057E">
        <w:rPr>
          <w:rFonts w:ascii="Times New Roman" w:hAnsi="Times New Roman"/>
          <w:sz w:val="24"/>
          <w:szCs w:val="24"/>
        </w:rPr>
        <w:t>0</w:t>
      </w:r>
      <w:r w:rsidRPr="004B057E">
        <w:rPr>
          <w:rFonts w:ascii="Times New Roman" w:hAnsi="Times New Roman"/>
          <w:sz w:val="24"/>
          <w:szCs w:val="24"/>
        </w:rPr>
        <w:t>.</w:t>
      </w:r>
      <w:r w:rsidRPr="002725FE">
        <w:t xml:space="preserve"> </w:t>
      </w:r>
      <w:r w:rsidR="001D3ABC" w:rsidRPr="005B4969">
        <w:rPr>
          <w:rFonts w:ascii="Times New Roman" w:hAnsi="Times New Roman"/>
          <w:color w:val="000000"/>
          <w:sz w:val="24"/>
          <w:szCs w:val="24"/>
          <w:u w:val="single"/>
        </w:rPr>
        <w:t>Wykonawca będzie zobowiązany do umieszczeniu w miejscu odbywania szkolenia plakatów informujących o dofinansowaniu projektów</w:t>
      </w:r>
      <w:r w:rsidR="001D3AB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1D3ABC" w:rsidRPr="0084651F">
        <w:rPr>
          <w:rFonts w:ascii="Times New Roman" w:hAnsi="Times New Roman"/>
          <w:color w:val="000000"/>
          <w:sz w:val="24"/>
          <w:szCs w:val="24"/>
        </w:rPr>
        <w:t>Wsparcie aktywności zawodowej osób bezrobo</w:t>
      </w:r>
      <w:r w:rsidR="001D3ABC">
        <w:rPr>
          <w:rFonts w:ascii="Times New Roman" w:hAnsi="Times New Roman"/>
          <w:color w:val="000000"/>
          <w:sz w:val="24"/>
          <w:szCs w:val="24"/>
        </w:rPr>
        <w:t>tnych w powiecie tucholskim</w:t>
      </w:r>
      <w:r w:rsidR="001D3ABC" w:rsidRPr="008465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3ABC">
        <w:rPr>
          <w:rFonts w:ascii="Times New Roman" w:hAnsi="Times New Roman"/>
          <w:color w:val="000000"/>
          <w:sz w:val="24"/>
          <w:szCs w:val="24"/>
        </w:rPr>
        <w:t>(I</w:t>
      </w:r>
      <w:r w:rsidR="005B4969">
        <w:rPr>
          <w:rFonts w:ascii="Times New Roman" w:hAnsi="Times New Roman"/>
          <w:color w:val="000000"/>
          <w:sz w:val="24"/>
          <w:szCs w:val="24"/>
        </w:rPr>
        <w:t>V</w:t>
      </w:r>
      <w:r w:rsidR="001D3ABC">
        <w:rPr>
          <w:rFonts w:ascii="Times New Roman" w:hAnsi="Times New Roman"/>
          <w:color w:val="000000"/>
          <w:sz w:val="24"/>
          <w:szCs w:val="24"/>
        </w:rPr>
        <w:t xml:space="preserve">) w ramach Regionalnego Programu Operacyjnego Województwa Kujawsko-Pomorskiego </w:t>
      </w:r>
      <w:r w:rsidR="001D3ABC" w:rsidRPr="0084651F">
        <w:rPr>
          <w:rFonts w:ascii="Times New Roman" w:hAnsi="Times New Roman"/>
          <w:color w:val="000000"/>
          <w:sz w:val="24"/>
          <w:szCs w:val="24"/>
        </w:rPr>
        <w:t>oraz</w:t>
      </w:r>
      <w:r w:rsidR="001D3ABC" w:rsidRPr="0084651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D3ABC" w:rsidRPr="0084651F">
        <w:rPr>
          <w:rFonts w:ascii="Times New Roman" w:hAnsi="Times New Roman"/>
          <w:color w:val="000000"/>
          <w:sz w:val="24"/>
          <w:szCs w:val="24"/>
        </w:rPr>
        <w:t>Aktywizacja osób młodych pozostających bez pracy w powiecie tucholskim (I</w:t>
      </w:r>
      <w:r w:rsidR="005B4969">
        <w:rPr>
          <w:rFonts w:ascii="Times New Roman" w:hAnsi="Times New Roman"/>
          <w:color w:val="000000"/>
          <w:sz w:val="24"/>
          <w:szCs w:val="24"/>
        </w:rPr>
        <w:t>V</w:t>
      </w:r>
      <w:r w:rsidR="001D3ABC" w:rsidRPr="0084651F">
        <w:rPr>
          <w:rFonts w:ascii="Times New Roman" w:hAnsi="Times New Roman"/>
          <w:color w:val="000000"/>
          <w:sz w:val="24"/>
          <w:szCs w:val="24"/>
        </w:rPr>
        <w:t>) </w:t>
      </w:r>
      <w:r w:rsidR="001D3ABC" w:rsidRPr="0084651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D3ABC" w:rsidRPr="0084651F">
        <w:rPr>
          <w:rFonts w:ascii="Times New Roman" w:hAnsi="Times New Roman"/>
          <w:color w:val="000000"/>
          <w:sz w:val="24"/>
          <w:szCs w:val="24"/>
        </w:rPr>
        <w:t xml:space="preserve">przez Unię Europejską </w:t>
      </w:r>
      <w:r w:rsidR="00466907">
        <w:rPr>
          <w:rFonts w:ascii="Times New Roman" w:hAnsi="Times New Roman"/>
          <w:color w:val="000000"/>
          <w:sz w:val="24"/>
          <w:szCs w:val="24"/>
        </w:rPr>
        <w:t>– plakaty przekaże Zamawiający.</w:t>
      </w:r>
    </w:p>
    <w:p w:rsidR="00466907" w:rsidRPr="00466907" w:rsidRDefault="00466907" w:rsidP="004669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0F6B" w:rsidRPr="004B057E" w:rsidRDefault="00B30F6B" w:rsidP="007E6342">
      <w:pPr>
        <w:pStyle w:val="NormalnyWeb"/>
        <w:rPr>
          <w:noProof/>
          <w:color w:val="000000"/>
          <w:u w:val="single"/>
          <w:lang w:eastAsia="pl-PL"/>
        </w:rPr>
      </w:pPr>
      <w:r>
        <w:rPr>
          <w:noProof/>
          <w:color w:val="000000"/>
          <w:lang w:eastAsia="pl-PL"/>
        </w:rPr>
        <w:t>1</w:t>
      </w:r>
      <w:r w:rsidR="005B4969">
        <w:rPr>
          <w:noProof/>
          <w:color w:val="000000"/>
          <w:lang w:eastAsia="pl-PL"/>
        </w:rPr>
        <w:t>1</w:t>
      </w:r>
      <w:r>
        <w:rPr>
          <w:noProof/>
          <w:color w:val="000000"/>
          <w:lang w:eastAsia="pl-PL"/>
        </w:rPr>
        <w:t>.</w:t>
      </w:r>
      <w:r w:rsidRPr="00C35F68">
        <w:rPr>
          <w:noProof/>
          <w:color w:val="000000"/>
          <w:lang w:eastAsia="pl-PL"/>
        </w:rPr>
        <w:t xml:space="preserve"> Na zakończenie szkolenia Wykonawca przeprowadzi </w:t>
      </w:r>
      <w:r w:rsidRPr="004B057E">
        <w:rPr>
          <w:noProof/>
          <w:color w:val="000000"/>
          <w:u w:val="single"/>
          <w:lang w:eastAsia="pl-PL"/>
        </w:rPr>
        <w:t xml:space="preserve">ankietę mającą na celu sprawdzenie poziomu zadowolenia z odbytego szkolenia. </w:t>
      </w:r>
    </w:p>
    <w:p w:rsidR="00B30F6B" w:rsidRDefault="00B30F6B" w:rsidP="00835332">
      <w:pPr>
        <w:pStyle w:val="NormalnyWeb"/>
        <w:jc w:val="both"/>
        <w:rPr>
          <w:u w:val="single"/>
        </w:rPr>
      </w:pPr>
      <w:r>
        <w:rPr>
          <w:color w:val="000000"/>
        </w:rPr>
        <w:t>1</w:t>
      </w:r>
      <w:r w:rsidR="00ED6A19">
        <w:rPr>
          <w:color w:val="000000"/>
        </w:rPr>
        <w:t>2</w:t>
      </w:r>
      <w:r w:rsidR="003A3808">
        <w:rPr>
          <w:color w:val="000000"/>
        </w:rPr>
        <w:t xml:space="preserve">. </w:t>
      </w:r>
      <w:r w:rsidRPr="00835332">
        <w:rPr>
          <w:color w:val="000000"/>
          <w:u w:val="single"/>
        </w:rPr>
        <w:t xml:space="preserve">Po pozytywnym ukończeniu kursu i zdaniu egzaminu </w:t>
      </w:r>
      <w:r w:rsidR="003A3808">
        <w:rPr>
          <w:color w:val="000000"/>
          <w:u w:val="single"/>
        </w:rPr>
        <w:t xml:space="preserve">wewnętrznego </w:t>
      </w:r>
      <w:r w:rsidRPr="00835332">
        <w:rPr>
          <w:color w:val="000000"/>
          <w:u w:val="single"/>
        </w:rPr>
        <w:t>absolwenci otrzymują: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 zaświadczenie zgodnie z rozporządzeniem </w:t>
      </w:r>
      <w:proofErr w:type="spellStart"/>
      <w:r>
        <w:rPr>
          <w:color w:val="000000"/>
        </w:rPr>
        <w:t>MPiPS</w:t>
      </w:r>
      <w:proofErr w:type="spellEnd"/>
      <w:r>
        <w:rPr>
          <w:color w:val="000000"/>
        </w:rPr>
        <w:t xml:space="preserve"> z dnia 14.05.2014 r. w sprawie szczegółowych warunków oraz trybu i sposobów prowadzenia usług rynku pracy (Dz. U. z 2014 r., poz. 667) lub zaświadczenie zgodne z § 18 ust. 2 rozporządzenia MEN z dnia 11.01.2012 r. w sprawie kształcenia ustawicznego w form</w:t>
      </w:r>
      <w:r w:rsidR="00466907">
        <w:rPr>
          <w:color w:val="000000"/>
        </w:rPr>
        <w:t>ach pozaszkolnych (Dz. U. z 2017</w:t>
      </w:r>
      <w:r>
        <w:rPr>
          <w:color w:val="000000"/>
        </w:rPr>
        <w:t xml:space="preserve"> r., poz. </w:t>
      </w:r>
      <w:r w:rsidR="00466907">
        <w:rPr>
          <w:color w:val="000000"/>
        </w:rPr>
        <w:t>1632</w:t>
      </w:r>
      <w:r>
        <w:rPr>
          <w:color w:val="000000"/>
        </w:rPr>
        <w:t xml:space="preserve">) z dołączonym do niego suplementem zawierającym: okres trwania szkolenia, tematy i wymiar godzin zajęć edukacyjnych, nr z rejestru zaświadczenia do którego suplement jest dodatkiem, podpis osoby upoważnionej przez instytucję szkoleniową przeprowadzającą szkolenie. </w:t>
      </w:r>
      <w:r>
        <w:rPr>
          <w:color w:val="000000"/>
        </w:rPr>
        <w:br/>
      </w:r>
      <w:r w:rsidR="00835332">
        <w:t>13</w:t>
      </w:r>
      <w:r w:rsidRPr="00890257">
        <w:t xml:space="preserve">. </w:t>
      </w:r>
      <w:r w:rsidRPr="00835332">
        <w:rPr>
          <w:u w:val="single"/>
        </w:rPr>
        <w:t xml:space="preserve">W toku badania i oceny ofert Zamawiający może żądać od Wykonawców wyjaśnień dotyczących treści złożonych ofert. </w:t>
      </w:r>
    </w:p>
    <w:p w:rsidR="00835332" w:rsidRDefault="00835332" w:rsidP="00835332">
      <w:pPr>
        <w:pStyle w:val="NormalnyWeb"/>
        <w:jc w:val="both"/>
        <w:rPr>
          <w:u w:val="single"/>
        </w:rPr>
      </w:pPr>
    </w:p>
    <w:p w:rsidR="00034844" w:rsidRPr="00835332" w:rsidRDefault="00034844" w:rsidP="00835332">
      <w:pPr>
        <w:pStyle w:val="NormalnyWeb"/>
        <w:jc w:val="both"/>
        <w:rPr>
          <w:u w:val="single"/>
        </w:rPr>
      </w:pPr>
    </w:p>
    <w:p w:rsidR="00B30F6B" w:rsidRPr="00135452" w:rsidRDefault="00000999" w:rsidP="0013545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V. </w:t>
      </w:r>
      <w:r w:rsidR="00B30F6B" w:rsidRPr="00AC0C46">
        <w:rPr>
          <w:rFonts w:ascii="Times New Roman" w:hAnsi="Times New Roman"/>
          <w:b/>
          <w:color w:val="000000"/>
          <w:sz w:val="24"/>
          <w:szCs w:val="24"/>
        </w:rPr>
        <w:t>Zamówienie publiczne nie będzie udzielone podmiotom, które:</w:t>
      </w:r>
    </w:p>
    <w:p w:rsidR="00B30F6B" w:rsidRPr="00AC0C46" w:rsidRDefault="00B30F6B" w:rsidP="00135452">
      <w:pPr>
        <w:numPr>
          <w:ilvl w:val="0"/>
          <w:numId w:val="35"/>
        </w:numPr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C0C46">
        <w:rPr>
          <w:rFonts w:ascii="Times New Roman" w:hAnsi="Times New Roman"/>
          <w:color w:val="000000"/>
          <w:sz w:val="24"/>
          <w:szCs w:val="24"/>
        </w:rPr>
        <w:t>nie posiadają aktualnego wpisu do Rejestru Instytucji Szkoleniowych prowadzonego przez wojewódzki urząd pracy,</w:t>
      </w:r>
    </w:p>
    <w:p w:rsidR="003A3808" w:rsidRDefault="00B30F6B" w:rsidP="00486921">
      <w:pPr>
        <w:numPr>
          <w:ilvl w:val="0"/>
          <w:numId w:val="35"/>
        </w:numPr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A3808">
        <w:rPr>
          <w:rFonts w:ascii="Times New Roman" w:hAnsi="Times New Roman"/>
          <w:color w:val="000000"/>
          <w:sz w:val="24"/>
          <w:szCs w:val="24"/>
        </w:rPr>
        <w:t>nie dysponują potencjałem techniczn</w:t>
      </w:r>
      <w:r w:rsidR="009E6904" w:rsidRPr="003A3808">
        <w:rPr>
          <w:rFonts w:ascii="Times New Roman" w:hAnsi="Times New Roman"/>
          <w:color w:val="000000"/>
          <w:sz w:val="24"/>
          <w:szCs w:val="24"/>
        </w:rPr>
        <w:t>ym</w:t>
      </w:r>
      <w:r w:rsidR="003A3808">
        <w:rPr>
          <w:rFonts w:ascii="Times New Roman" w:hAnsi="Times New Roman"/>
          <w:color w:val="000000"/>
          <w:sz w:val="24"/>
          <w:szCs w:val="24"/>
        </w:rPr>
        <w:t>,</w:t>
      </w:r>
    </w:p>
    <w:p w:rsidR="00B30F6B" w:rsidRPr="003A3808" w:rsidRDefault="00B30F6B" w:rsidP="00486921">
      <w:pPr>
        <w:numPr>
          <w:ilvl w:val="0"/>
          <w:numId w:val="35"/>
        </w:numPr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A3808">
        <w:rPr>
          <w:rFonts w:ascii="Times New Roman" w:hAnsi="Times New Roman"/>
          <w:color w:val="000000"/>
          <w:sz w:val="24"/>
          <w:szCs w:val="24"/>
        </w:rPr>
        <w:t>powiązane są  osobowo lub kapitałowo z Zamawiającym,</w:t>
      </w:r>
    </w:p>
    <w:p w:rsidR="003A3808" w:rsidRPr="003A3808" w:rsidRDefault="00B30F6B" w:rsidP="00F62B52">
      <w:pPr>
        <w:numPr>
          <w:ilvl w:val="0"/>
          <w:numId w:val="35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3A3808">
        <w:rPr>
          <w:rFonts w:ascii="Times New Roman" w:hAnsi="Times New Roman"/>
          <w:color w:val="000000"/>
          <w:sz w:val="24"/>
          <w:szCs w:val="24"/>
        </w:rPr>
        <w:t xml:space="preserve">nie dysponują kadrą dydaktyczną </w:t>
      </w:r>
      <w:r w:rsidR="003A3808">
        <w:rPr>
          <w:rFonts w:ascii="Times New Roman" w:hAnsi="Times New Roman"/>
          <w:color w:val="000000"/>
          <w:sz w:val="24"/>
          <w:szCs w:val="24"/>
        </w:rPr>
        <w:t>,</w:t>
      </w:r>
    </w:p>
    <w:p w:rsidR="00742C78" w:rsidRPr="00034844" w:rsidRDefault="00B30F6B" w:rsidP="00034844">
      <w:pPr>
        <w:numPr>
          <w:ilvl w:val="0"/>
          <w:numId w:val="35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3A3808">
        <w:rPr>
          <w:rFonts w:ascii="Times New Roman" w:hAnsi="Times New Roman"/>
          <w:sz w:val="24"/>
          <w:szCs w:val="24"/>
        </w:rPr>
        <w:t>złożyły ofertę, która nie odpowi</w:t>
      </w:r>
      <w:r w:rsidR="003A3808">
        <w:rPr>
          <w:rFonts w:ascii="Times New Roman" w:hAnsi="Times New Roman"/>
          <w:sz w:val="24"/>
          <w:szCs w:val="24"/>
        </w:rPr>
        <w:t>ada treści zapytania ofertowego.</w:t>
      </w:r>
    </w:p>
    <w:p w:rsidR="00742C78" w:rsidRDefault="00742C78" w:rsidP="00C35F6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position w:val="3"/>
          <w:sz w:val="24"/>
          <w:szCs w:val="24"/>
        </w:rPr>
      </w:pPr>
    </w:p>
    <w:p w:rsidR="00B30F6B" w:rsidRPr="00C35F68" w:rsidRDefault="00000999" w:rsidP="00C35F6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position w:val="3"/>
          <w:sz w:val="24"/>
          <w:szCs w:val="24"/>
        </w:rPr>
      </w:pPr>
      <w:r>
        <w:rPr>
          <w:rFonts w:ascii="Times New Roman" w:hAnsi="Times New Roman"/>
          <w:b/>
          <w:color w:val="000000"/>
          <w:position w:val="3"/>
          <w:sz w:val="24"/>
          <w:szCs w:val="24"/>
        </w:rPr>
        <w:t>V</w:t>
      </w:r>
      <w:r w:rsidR="00932522">
        <w:rPr>
          <w:rFonts w:ascii="Times New Roman" w:hAnsi="Times New Roman"/>
          <w:b/>
          <w:color w:val="000000"/>
          <w:position w:val="3"/>
          <w:sz w:val="24"/>
          <w:szCs w:val="24"/>
        </w:rPr>
        <w:t>I</w:t>
      </w:r>
      <w:r>
        <w:rPr>
          <w:rFonts w:ascii="Times New Roman" w:hAnsi="Times New Roman"/>
          <w:b/>
          <w:color w:val="000000"/>
          <w:position w:val="3"/>
          <w:sz w:val="24"/>
          <w:szCs w:val="24"/>
        </w:rPr>
        <w:t xml:space="preserve">. </w:t>
      </w:r>
      <w:r w:rsidR="00B30F6B" w:rsidRPr="00C35F68">
        <w:rPr>
          <w:rFonts w:ascii="Times New Roman" w:hAnsi="Times New Roman"/>
          <w:b/>
          <w:color w:val="000000"/>
          <w:position w:val="3"/>
          <w:sz w:val="24"/>
          <w:szCs w:val="24"/>
        </w:rPr>
        <w:t>Kryteria oceny oferty</w:t>
      </w:r>
      <w:r w:rsidR="00B30F6B">
        <w:rPr>
          <w:rFonts w:ascii="Times New Roman" w:hAnsi="Times New Roman"/>
          <w:b/>
          <w:color w:val="000000"/>
          <w:position w:val="3"/>
          <w:sz w:val="24"/>
          <w:szCs w:val="24"/>
        </w:rPr>
        <w:t xml:space="preserve"> oraz opis sposobu przyznawania punktacji</w:t>
      </w:r>
      <w:r w:rsidR="00B30F6B" w:rsidRPr="00C35F68">
        <w:rPr>
          <w:rFonts w:ascii="Times New Roman" w:hAnsi="Times New Roman"/>
          <w:b/>
          <w:color w:val="000000"/>
          <w:position w:val="3"/>
          <w:sz w:val="24"/>
          <w:szCs w:val="24"/>
        </w:rPr>
        <w:t>:</w:t>
      </w:r>
    </w:p>
    <w:p w:rsidR="00B30F6B" w:rsidRPr="00C35F68" w:rsidRDefault="00B30F6B" w:rsidP="00C35F68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5F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1) doświadczenie instytucji szkoleniowej w realizacji szkoleń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grupowych dla co najmniej 5 osób z obszaru zlecanego (  0-5 pkt).</w:t>
      </w:r>
    </w:p>
    <w:p w:rsidR="00B30F6B" w:rsidRPr="00C35F68" w:rsidRDefault="00B30F6B" w:rsidP="00C35F68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5F68">
        <w:rPr>
          <w:rFonts w:ascii="Times New Roman" w:hAnsi="Times New Roman"/>
          <w:color w:val="000000"/>
          <w:sz w:val="24"/>
          <w:szCs w:val="24"/>
          <w:lang w:eastAsia="pl-PL"/>
        </w:rPr>
        <w:t>Punktacja przyznawana będzie na podstawie wyliczeń wynikających z poniższego wzoru: ilość szkoleń w badanej ofercie (nie większa niż 5 szkoleń w okresie ostatnich 3 lat przed upływem terminu składania ofert) / największą ilość szkoleń wśród złożonych ofert (nie większą niż 5) x 5 pkt</w:t>
      </w:r>
    </w:p>
    <w:p w:rsidR="00B30F6B" w:rsidRPr="00C35F68" w:rsidRDefault="00B30F6B" w:rsidP="00C35F68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5F68">
        <w:rPr>
          <w:rFonts w:ascii="Times New Roman" w:hAnsi="Times New Roman"/>
          <w:color w:val="000000"/>
          <w:sz w:val="24"/>
          <w:szCs w:val="24"/>
          <w:lang w:eastAsia="pl-PL"/>
        </w:rPr>
        <w:br/>
        <w:t>2)  certyfikaty jakości usług posiadane przez 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nstytucję szkoleniową (0-2 pkt).</w:t>
      </w:r>
      <w:r w:rsidRPr="00C35F68">
        <w:rPr>
          <w:rFonts w:ascii="Times New Roman" w:hAnsi="Times New Roman"/>
          <w:color w:val="000000"/>
          <w:sz w:val="24"/>
          <w:szCs w:val="24"/>
          <w:lang w:eastAsia="pl-PL"/>
        </w:rPr>
        <w:br/>
      </w:r>
    </w:p>
    <w:p w:rsidR="00B30F6B" w:rsidRDefault="00B30F6B" w:rsidP="00C35F68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5F68">
        <w:rPr>
          <w:rFonts w:ascii="Times New Roman" w:hAnsi="Times New Roman"/>
          <w:color w:val="000000"/>
          <w:sz w:val="24"/>
          <w:szCs w:val="24"/>
          <w:lang w:eastAsia="pl-PL"/>
        </w:rPr>
        <w:t>Punktacja przyznawana będzie w następujący sposób:</w:t>
      </w:r>
      <w:r w:rsidRPr="00C35F68">
        <w:rPr>
          <w:rFonts w:ascii="Times New Roman" w:hAnsi="Times New Roman"/>
          <w:color w:val="000000"/>
          <w:sz w:val="24"/>
          <w:szCs w:val="24"/>
          <w:lang w:eastAsia="pl-PL"/>
        </w:rPr>
        <w:br/>
        <w:t>za posiadanie aktualnej akredytacji wydanej przez kuratora oświaty zgodnej tematy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cznie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>z zakresem szkolenia -</w:t>
      </w:r>
      <w:r w:rsidRPr="00C35F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1 pkt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C35F68">
        <w:rPr>
          <w:rFonts w:ascii="Times New Roman" w:hAnsi="Times New Roman"/>
          <w:color w:val="000000"/>
          <w:sz w:val="24"/>
          <w:szCs w:val="24"/>
          <w:lang w:eastAsia="pl-PL"/>
        </w:rPr>
        <w:t>za posiadanie aktualnego certyfikatu systemu zarządzania jakością kształcenia/szkolenia wydanego na podstawie międzynarodowych norm ISO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- </w:t>
      </w:r>
      <w:r w:rsidRPr="00C35F68">
        <w:rPr>
          <w:rFonts w:ascii="Times New Roman" w:hAnsi="Times New Roman"/>
          <w:color w:val="000000"/>
          <w:sz w:val="24"/>
          <w:szCs w:val="24"/>
          <w:lang w:eastAsia="pl-PL"/>
        </w:rPr>
        <w:t>1 pkt</w:t>
      </w:r>
    </w:p>
    <w:p w:rsidR="00B30F6B" w:rsidRDefault="00B30F6B" w:rsidP="00C35F68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5F68">
        <w:rPr>
          <w:rFonts w:ascii="Times New Roman" w:hAnsi="Times New Roman"/>
          <w:color w:val="000000"/>
          <w:sz w:val="24"/>
          <w:szCs w:val="24"/>
          <w:lang w:eastAsia="pl-PL"/>
        </w:rPr>
        <w:br/>
        <w:t>3)  dostosowanie kwalifikacji i doświadczenia kadry dydaktycznej do zakresu szkolen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ia (0-5 pkt).</w:t>
      </w:r>
      <w:r w:rsidRPr="00C35F68">
        <w:rPr>
          <w:rFonts w:ascii="Times New Roman" w:hAnsi="Times New Roman"/>
          <w:color w:val="000000"/>
          <w:sz w:val="24"/>
          <w:szCs w:val="24"/>
          <w:lang w:eastAsia="pl-PL"/>
        </w:rPr>
        <w:br/>
        <w:t>Punktacja przyznawana będzie w następujący sposób:</w:t>
      </w:r>
      <w:r w:rsidRPr="00C35F68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zgodność wykształcenia, w tym jego poziom z kierunkiem szkolenia (0-3 pkt), </w:t>
      </w:r>
      <w:r w:rsidRPr="00C35F68">
        <w:rPr>
          <w:rFonts w:ascii="Times New Roman" w:hAnsi="Times New Roman"/>
          <w:color w:val="000000"/>
          <w:sz w:val="24"/>
          <w:szCs w:val="24"/>
          <w:lang w:eastAsia="pl-PL"/>
        </w:rPr>
        <w:br/>
        <w:t>doświadczenie w prowadzeniu szkoleń o takiej samej lub podobnej tematyce (0-2 pkt)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B30F6B" w:rsidRPr="00C35F68" w:rsidRDefault="00B30F6B" w:rsidP="00C35F68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5F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4)  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koszt szkolenia ( 0-5 pkt).</w:t>
      </w:r>
    </w:p>
    <w:p w:rsidR="00B30F6B" w:rsidRDefault="00B30F6B" w:rsidP="00C35F68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5F68">
        <w:rPr>
          <w:rFonts w:ascii="Times New Roman" w:hAnsi="Times New Roman"/>
          <w:color w:val="000000"/>
          <w:sz w:val="24"/>
          <w:szCs w:val="24"/>
          <w:lang w:eastAsia="pl-PL"/>
        </w:rPr>
        <w:t>Punktacja przyznawana będzie na podstawie wyliczeń wynikających z poniższego wzoru:</w:t>
      </w:r>
      <w:r w:rsidRPr="00C35F68">
        <w:rPr>
          <w:rFonts w:ascii="Times New Roman" w:hAnsi="Times New Roman"/>
          <w:color w:val="000000"/>
          <w:sz w:val="24"/>
          <w:szCs w:val="24"/>
          <w:lang w:eastAsia="pl-PL"/>
        </w:rPr>
        <w:br/>
        <w:t>cena najniższej oferty/cena badanej oferty x 5 pkt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B30F6B" w:rsidRDefault="00B30F6B" w:rsidP="00C35F68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5F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5) 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prowadzenie analiz skuteczności i efektywności przeprowadzanych szkoleń (0-1 pkt).</w:t>
      </w:r>
    </w:p>
    <w:p w:rsidR="00B30F6B" w:rsidRPr="00C35F68" w:rsidRDefault="00B30F6B" w:rsidP="00C35F68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5F68">
        <w:rPr>
          <w:rFonts w:ascii="Times New Roman" w:hAnsi="Times New Roman"/>
          <w:color w:val="000000"/>
          <w:sz w:val="24"/>
          <w:szCs w:val="24"/>
          <w:lang w:eastAsia="pl-PL"/>
        </w:rPr>
        <w:t>Punktacja przyznawana będzie w następujący sposób:</w:t>
      </w:r>
    </w:p>
    <w:p w:rsidR="005B2567" w:rsidRDefault="00B30F6B" w:rsidP="00D54762">
      <w:pPr>
        <w:widowControl w:val="0"/>
        <w:numPr>
          <w:ilvl w:val="0"/>
          <w:numId w:val="17"/>
        </w:numPr>
        <w:tabs>
          <w:tab w:val="num" w:pos="0"/>
          <w:tab w:val="left" w:pos="36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analiz i udokumentowanie ich wyników na piśmie – 1 pkt.</w:t>
      </w:r>
    </w:p>
    <w:p w:rsidR="005B2567" w:rsidRPr="003D0961" w:rsidRDefault="005B2567" w:rsidP="003D0961">
      <w:pPr>
        <w:widowControl w:val="0"/>
        <w:numPr>
          <w:ilvl w:val="0"/>
          <w:numId w:val="17"/>
        </w:numPr>
        <w:tabs>
          <w:tab w:val="num" w:pos="0"/>
          <w:tab w:val="left" w:pos="36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analiz  - 0 pkt.</w:t>
      </w:r>
      <w:bookmarkStart w:id="0" w:name="_GoBack"/>
      <w:bookmarkEnd w:id="0"/>
    </w:p>
    <w:p w:rsidR="005B2567" w:rsidRDefault="005B2567" w:rsidP="00C35F6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position w:val="3"/>
          <w:sz w:val="24"/>
          <w:szCs w:val="24"/>
        </w:rPr>
      </w:pPr>
    </w:p>
    <w:p w:rsidR="00B30F6B" w:rsidRDefault="00000999" w:rsidP="00C35F6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position w:val="3"/>
          <w:sz w:val="24"/>
          <w:szCs w:val="24"/>
        </w:rPr>
      </w:pPr>
      <w:r>
        <w:rPr>
          <w:rFonts w:ascii="Times New Roman" w:hAnsi="Times New Roman"/>
          <w:b/>
          <w:color w:val="000000"/>
          <w:position w:val="3"/>
          <w:sz w:val="24"/>
          <w:szCs w:val="24"/>
        </w:rPr>
        <w:t>V</w:t>
      </w:r>
      <w:r w:rsidR="00932522">
        <w:rPr>
          <w:rFonts w:ascii="Times New Roman" w:hAnsi="Times New Roman"/>
          <w:b/>
          <w:color w:val="000000"/>
          <w:position w:val="3"/>
          <w:sz w:val="24"/>
          <w:szCs w:val="24"/>
        </w:rPr>
        <w:t>I</w:t>
      </w:r>
      <w:r>
        <w:rPr>
          <w:rFonts w:ascii="Times New Roman" w:hAnsi="Times New Roman"/>
          <w:b/>
          <w:color w:val="000000"/>
          <w:position w:val="3"/>
          <w:sz w:val="24"/>
          <w:szCs w:val="24"/>
        </w:rPr>
        <w:t xml:space="preserve">I. </w:t>
      </w:r>
      <w:r w:rsidR="00B30F6B" w:rsidRPr="00C35F68">
        <w:rPr>
          <w:rFonts w:ascii="Times New Roman" w:hAnsi="Times New Roman"/>
          <w:b/>
          <w:color w:val="000000"/>
          <w:position w:val="3"/>
          <w:sz w:val="24"/>
          <w:szCs w:val="24"/>
        </w:rPr>
        <w:t>Miejsce i termin składania ofert:</w:t>
      </w:r>
    </w:p>
    <w:p w:rsidR="00466907" w:rsidRPr="00C35F68" w:rsidRDefault="00466907" w:rsidP="00C35F6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position w:val="3"/>
          <w:sz w:val="24"/>
          <w:szCs w:val="24"/>
        </w:rPr>
      </w:pPr>
    </w:p>
    <w:p w:rsidR="00466907" w:rsidRDefault="00466907" w:rsidP="00466907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position w:val="3"/>
          <w:sz w:val="24"/>
          <w:szCs w:val="24"/>
        </w:rPr>
      </w:pPr>
      <w:r w:rsidRPr="00C35F68">
        <w:rPr>
          <w:rFonts w:ascii="Times New Roman" w:hAnsi="Times New Roman"/>
          <w:color w:val="000000"/>
          <w:position w:val="3"/>
          <w:sz w:val="24"/>
          <w:szCs w:val="24"/>
        </w:rPr>
        <w:t xml:space="preserve">Oferty </w:t>
      </w:r>
      <w:r>
        <w:rPr>
          <w:rFonts w:ascii="Times New Roman" w:hAnsi="Times New Roman"/>
          <w:color w:val="000000"/>
          <w:position w:val="3"/>
          <w:sz w:val="24"/>
          <w:szCs w:val="24"/>
        </w:rPr>
        <w:t>muszą być</w:t>
      </w:r>
      <w:r w:rsidRPr="00C35F68">
        <w:rPr>
          <w:rFonts w:ascii="Times New Roman" w:hAnsi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3"/>
          <w:sz w:val="24"/>
          <w:szCs w:val="24"/>
        </w:rPr>
        <w:t xml:space="preserve">złożone </w:t>
      </w:r>
      <w:r w:rsidRPr="00C35F68">
        <w:rPr>
          <w:rFonts w:ascii="Times New Roman" w:hAnsi="Times New Roman"/>
          <w:color w:val="000000"/>
          <w:position w:val="3"/>
          <w:sz w:val="24"/>
          <w:szCs w:val="24"/>
        </w:rPr>
        <w:t>na druku Formularza ofertowego stanowiąc</w:t>
      </w:r>
      <w:r>
        <w:rPr>
          <w:rFonts w:ascii="Times New Roman" w:hAnsi="Times New Roman"/>
          <w:color w:val="000000"/>
          <w:position w:val="3"/>
          <w:sz w:val="24"/>
          <w:szCs w:val="24"/>
        </w:rPr>
        <w:t>ego</w:t>
      </w:r>
      <w:r w:rsidRPr="00C35F68">
        <w:rPr>
          <w:rFonts w:ascii="Times New Roman" w:hAnsi="Times New Roman"/>
          <w:color w:val="000000"/>
          <w:position w:val="3"/>
          <w:sz w:val="24"/>
          <w:szCs w:val="24"/>
        </w:rPr>
        <w:t xml:space="preserve"> zał</w:t>
      </w:r>
      <w:r>
        <w:rPr>
          <w:rFonts w:ascii="Times New Roman" w:hAnsi="Times New Roman"/>
          <w:color w:val="000000"/>
          <w:position w:val="3"/>
          <w:sz w:val="24"/>
          <w:szCs w:val="24"/>
        </w:rPr>
        <w:t>ącznik</w:t>
      </w:r>
      <w:r w:rsidRPr="00C35F68">
        <w:rPr>
          <w:rFonts w:ascii="Times New Roman" w:hAnsi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3"/>
          <w:sz w:val="24"/>
          <w:szCs w:val="24"/>
        </w:rPr>
        <w:t>n</w:t>
      </w:r>
      <w:r w:rsidRPr="00C35F68">
        <w:rPr>
          <w:rFonts w:ascii="Times New Roman" w:hAnsi="Times New Roman"/>
          <w:color w:val="000000"/>
          <w:position w:val="3"/>
          <w:sz w:val="24"/>
          <w:szCs w:val="24"/>
        </w:rPr>
        <w:t>r 1 do zapytania ofertowego za pośrednictwem poczty na adres</w:t>
      </w:r>
      <w:r>
        <w:rPr>
          <w:rFonts w:ascii="Times New Roman" w:hAnsi="Times New Roman"/>
          <w:color w:val="000000"/>
          <w:position w:val="3"/>
          <w:sz w:val="24"/>
          <w:szCs w:val="24"/>
        </w:rPr>
        <w:t xml:space="preserve"> siedziby Zamawiającego</w:t>
      </w:r>
      <w:r w:rsidRPr="00C35F68">
        <w:rPr>
          <w:rFonts w:ascii="Times New Roman" w:hAnsi="Times New Roman"/>
          <w:color w:val="000000"/>
          <w:position w:val="3"/>
          <w:sz w:val="24"/>
          <w:szCs w:val="24"/>
        </w:rPr>
        <w:t xml:space="preserve">: </w:t>
      </w:r>
      <w:r w:rsidRPr="00D75B51">
        <w:rPr>
          <w:rFonts w:ascii="Times New Roman" w:hAnsi="Times New Roman"/>
          <w:color w:val="000000"/>
          <w:position w:val="3"/>
          <w:sz w:val="24"/>
          <w:szCs w:val="24"/>
        </w:rPr>
        <w:t>Plac Wolności 23, 89–500 Tuchola</w:t>
      </w:r>
      <w:r w:rsidRPr="00C35F68">
        <w:rPr>
          <w:rFonts w:ascii="Times New Roman" w:hAnsi="Times New Roman"/>
          <w:color w:val="000000"/>
          <w:position w:val="3"/>
          <w:sz w:val="24"/>
          <w:szCs w:val="24"/>
        </w:rPr>
        <w:t xml:space="preserve"> lub poczty elektronicznej na adres: </w:t>
      </w:r>
      <w:hyperlink r:id="rId9" w:history="1">
        <w:r w:rsidRPr="00D75B51">
          <w:rPr>
            <w:rFonts w:ascii="Times New Roman" w:hAnsi="Times New Roman"/>
            <w:color w:val="000000"/>
            <w:position w:val="3"/>
            <w:sz w:val="24"/>
            <w:szCs w:val="24"/>
            <w:u w:val="single"/>
          </w:rPr>
          <w:t>pup@tuchola.pl</w:t>
        </w:r>
      </w:hyperlink>
      <w:r w:rsidRPr="00D75B51">
        <w:rPr>
          <w:rFonts w:ascii="Times New Roman" w:hAnsi="Times New Roman"/>
          <w:color w:val="000000"/>
          <w:position w:val="3"/>
          <w:sz w:val="24"/>
          <w:szCs w:val="24"/>
        </w:rPr>
        <w:t xml:space="preserve"> w terminie</w:t>
      </w:r>
      <w:r>
        <w:rPr>
          <w:rFonts w:ascii="Times New Roman" w:hAnsi="Times New Roman"/>
          <w:b/>
          <w:color w:val="000000"/>
          <w:position w:val="3"/>
          <w:sz w:val="24"/>
          <w:szCs w:val="24"/>
        </w:rPr>
        <w:t xml:space="preserve"> </w:t>
      </w:r>
      <w:r w:rsidRPr="00D75B51">
        <w:rPr>
          <w:rFonts w:ascii="Times New Roman" w:hAnsi="Times New Roman"/>
          <w:color w:val="000000"/>
          <w:position w:val="3"/>
          <w:sz w:val="24"/>
          <w:szCs w:val="24"/>
        </w:rPr>
        <w:t>do dnia</w:t>
      </w:r>
      <w:r>
        <w:rPr>
          <w:rFonts w:ascii="Times New Roman" w:hAnsi="Times New Roman"/>
          <w:b/>
          <w:color w:val="000000"/>
          <w:position w:val="3"/>
          <w:sz w:val="24"/>
          <w:szCs w:val="24"/>
        </w:rPr>
        <w:t xml:space="preserve"> </w:t>
      </w:r>
      <w:r w:rsidR="002252FD">
        <w:rPr>
          <w:rFonts w:ascii="Times New Roman" w:hAnsi="Times New Roman"/>
          <w:b/>
          <w:color w:val="000000"/>
          <w:position w:val="3"/>
          <w:sz w:val="24"/>
          <w:szCs w:val="24"/>
        </w:rPr>
        <w:t>07.02</w:t>
      </w:r>
      <w:r w:rsidRPr="00C35F68">
        <w:rPr>
          <w:rFonts w:ascii="Times New Roman" w:hAnsi="Times New Roman"/>
          <w:b/>
          <w:color w:val="000000"/>
          <w:position w:val="3"/>
          <w:sz w:val="24"/>
          <w:szCs w:val="24"/>
        </w:rPr>
        <w:t>.201</w:t>
      </w:r>
      <w:r w:rsidR="00F34231">
        <w:rPr>
          <w:rFonts w:ascii="Times New Roman" w:hAnsi="Times New Roman"/>
          <w:b/>
          <w:color w:val="000000"/>
          <w:position w:val="3"/>
          <w:sz w:val="24"/>
          <w:szCs w:val="24"/>
        </w:rPr>
        <w:t>9</w:t>
      </w:r>
      <w:r w:rsidRPr="00C35F68">
        <w:rPr>
          <w:rFonts w:ascii="Times New Roman" w:hAnsi="Times New Roman"/>
          <w:b/>
          <w:color w:val="000000"/>
          <w:position w:val="3"/>
          <w:sz w:val="24"/>
          <w:szCs w:val="24"/>
        </w:rPr>
        <w:t xml:space="preserve"> r. </w:t>
      </w:r>
    </w:p>
    <w:p w:rsidR="00742C78" w:rsidRDefault="00742C78" w:rsidP="0000099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742C78" w:rsidRDefault="00742C78" w:rsidP="0000099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000999" w:rsidRPr="00000999" w:rsidRDefault="00000999" w:rsidP="0000099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VI</w:t>
      </w:r>
      <w:r w:rsidR="0093252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Pr="0000099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I.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Pr="0000099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Warunki zmian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y</w:t>
      </w:r>
      <w:r w:rsidRPr="0000099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umowy:</w:t>
      </w:r>
    </w:p>
    <w:p w:rsidR="00000999" w:rsidRPr="00000999" w:rsidRDefault="00000999" w:rsidP="000009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0999" w:rsidRPr="00000999" w:rsidRDefault="00000999" w:rsidP="000009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09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Zamawiający przewiduje możliwość zmiany postanowień zawartej umowy w zakresie:</w:t>
      </w:r>
    </w:p>
    <w:p w:rsidR="00000999" w:rsidRDefault="00000999" w:rsidP="0000099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09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zmiany w kadrze dydaktycznej, gdy konieczność jej dokonania wynika ze zdarzeń, których nie można było przewidzieć w dniu zawarcia umowy. W przypadku zmiany wykładowcy Wykonawca musi zapewnić wykładowcę posiadającego co najmniej kwalifikacje, wykształcenie i doświadczenia osoby, która została wykazana w wykazie kadry dydaktycznej,</w:t>
      </w:r>
    </w:p>
    <w:p w:rsidR="00F222E9" w:rsidRPr="00F222E9" w:rsidRDefault="00F222E9" w:rsidP="00F222E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zmiany terminu rozpoczęcia i zakończenia szkolenia ,</w:t>
      </w:r>
      <w:r w:rsidRPr="00F222E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009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gdy konieczność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jego</w:t>
      </w:r>
      <w:r w:rsidRPr="000009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dokonania wynika z przyczyn</w:t>
      </w:r>
      <w:r w:rsidR="0093252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0009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których nie można było przewidzieć w dniu zawarcia umowy,</w:t>
      </w:r>
    </w:p>
    <w:p w:rsidR="00000999" w:rsidRPr="00000999" w:rsidRDefault="00000999" w:rsidP="0000099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09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zmiany harmonogramu zajęć i innej dokumentacji szkolenia, gdy konieczność ich dokonania wynika z przyczyn </w:t>
      </w:r>
      <w:r w:rsidR="0093252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0009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których nie można było przewidzieć w dniu zawarcia umowy,</w:t>
      </w:r>
    </w:p>
    <w:p w:rsidR="00000999" w:rsidRPr="00000999" w:rsidRDefault="00000999" w:rsidP="0000099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09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zmniejszenia grupy szkoleniowej, przy zachowaniu ceny jednostkowej szkol</w:t>
      </w:r>
      <w:r w:rsidR="00F3423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enia – na wniosek Zamawiającego.</w:t>
      </w:r>
    </w:p>
    <w:p w:rsidR="00B30F6B" w:rsidRDefault="00B30F6B" w:rsidP="00C35F6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position w:val="3"/>
          <w:sz w:val="24"/>
          <w:szCs w:val="24"/>
        </w:rPr>
      </w:pPr>
    </w:p>
    <w:p w:rsidR="00000999" w:rsidRPr="00C35F68" w:rsidRDefault="00000999" w:rsidP="00C35F6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position w:val="3"/>
          <w:sz w:val="24"/>
          <w:szCs w:val="24"/>
        </w:rPr>
      </w:pPr>
    </w:p>
    <w:p w:rsidR="00B30F6B" w:rsidRPr="00C35F68" w:rsidRDefault="00000999" w:rsidP="00C35F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I</w:t>
      </w:r>
      <w:r w:rsidR="00932522">
        <w:rPr>
          <w:rFonts w:ascii="Times New Roman" w:hAnsi="Times New Roman"/>
          <w:b/>
          <w:color w:val="000000"/>
          <w:sz w:val="24"/>
          <w:szCs w:val="24"/>
          <w:lang w:eastAsia="pl-PL"/>
        </w:rPr>
        <w:t>X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. </w:t>
      </w:r>
      <w:r w:rsidR="00B30F6B" w:rsidRPr="00C35F68">
        <w:rPr>
          <w:rFonts w:ascii="Times New Roman" w:hAnsi="Times New Roman"/>
          <w:b/>
          <w:color w:val="000000"/>
          <w:sz w:val="24"/>
          <w:szCs w:val="24"/>
          <w:lang w:eastAsia="pl-PL"/>
        </w:rPr>
        <w:t>Unieważnienie postępowania</w:t>
      </w:r>
      <w:r w:rsidR="00B30F6B" w:rsidRPr="00C35F68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B30F6B" w:rsidRPr="00C35F68" w:rsidRDefault="00B30F6B" w:rsidP="00C35F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5F68">
        <w:rPr>
          <w:rFonts w:ascii="Times New Roman" w:hAnsi="Times New Roman"/>
          <w:color w:val="000000"/>
          <w:sz w:val="24"/>
          <w:szCs w:val="24"/>
          <w:lang w:eastAsia="pl-PL"/>
        </w:rPr>
        <w:t>Zamawiający zastrzega sobie możliwość unieważnienia postępowania bez podania przyczyny.</w:t>
      </w:r>
    </w:p>
    <w:p w:rsidR="009E6904" w:rsidRPr="00F34231" w:rsidRDefault="00B30F6B" w:rsidP="00F342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5F68">
        <w:rPr>
          <w:rFonts w:ascii="Times New Roman" w:hAnsi="Times New Roman"/>
          <w:color w:val="000000"/>
          <w:sz w:val="24"/>
          <w:szCs w:val="24"/>
          <w:lang w:eastAsia="pl-PL"/>
        </w:rPr>
        <w:t>W przypadku unieważnienia postępowania Zamawiający 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ie ponosi kosztów postępowania.</w:t>
      </w:r>
    </w:p>
    <w:p w:rsidR="00D105E1" w:rsidRDefault="00000999" w:rsidP="00C35F68">
      <w:pPr>
        <w:spacing w:before="100" w:beforeAutospacing="1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X. </w:t>
      </w:r>
      <w:r w:rsidR="00B30F6B" w:rsidRPr="00C35F68">
        <w:rPr>
          <w:rFonts w:ascii="Times New Roman" w:hAnsi="Times New Roman"/>
          <w:b/>
          <w:color w:val="000000"/>
          <w:sz w:val="24"/>
          <w:szCs w:val="24"/>
          <w:lang w:eastAsia="pl-PL"/>
        </w:rPr>
        <w:t>Informacje dotyczące wyboru najkorzystniejszej oferty:</w:t>
      </w:r>
    </w:p>
    <w:p w:rsidR="00966513" w:rsidRDefault="00966513" w:rsidP="00C35F68">
      <w:pPr>
        <w:spacing w:before="100" w:beforeAutospacing="1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D105E1" w:rsidRDefault="00D105E1" w:rsidP="00966513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3029D">
        <w:rPr>
          <w:rFonts w:ascii="Times New Roman" w:hAnsi="Times New Roman"/>
          <w:bCs/>
          <w:sz w:val="24"/>
          <w:szCs w:val="24"/>
        </w:rPr>
        <w:t xml:space="preserve">Informacja o wyniku postępowania zostanie zamieszczona na </w:t>
      </w:r>
      <w:r w:rsidR="009E6904">
        <w:rPr>
          <w:rFonts w:ascii="Times New Roman" w:hAnsi="Times New Roman"/>
          <w:bCs/>
          <w:sz w:val="24"/>
          <w:szCs w:val="24"/>
        </w:rPr>
        <w:t>stron</w:t>
      </w:r>
      <w:r w:rsidRPr="00C3029D">
        <w:rPr>
          <w:rFonts w:ascii="Times New Roman" w:hAnsi="Times New Roman"/>
          <w:bCs/>
          <w:sz w:val="24"/>
          <w:szCs w:val="24"/>
        </w:rPr>
        <w:t xml:space="preserve">ie internetowej </w:t>
      </w:r>
      <w:r w:rsidR="003F2BAE">
        <w:rPr>
          <w:rFonts w:ascii="Times New Roman" w:hAnsi="Times New Roman"/>
          <w:bCs/>
          <w:sz w:val="24"/>
          <w:szCs w:val="24"/>
        </w:rPr>
        <w:t xml:space="preserve">Urzędu </w:t>
      </w:r>
      <w:r w:rsidRPr="00C3029D">
        <w:rPr>
          <w:rFonts w:ascii="Times New Roman" w:hAnsi="Times New Roman"/>
          <w:bCs/>
          <w:color w:val="000000"/>
          <w:sz w:val="24"/>
          <w:szCs w:val="24"/>
        </w:rPr>
        <w:t>oraz zostanie przesłana pisemnie każdemu Wykonawcy, który złożył ofertę.</w:t>
      </w:r>
    </w:p>
    <w:p w:rsidR="00966513" w:rsidRPr="00966513" w:rsidRDefault="00966513" w:rsidP="0096651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30F6B" w:rsidRDefault="00B30F6B" w:rsidP="00C35F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</w:pPr>
      <w:r w:rsidRPr="00C35F68"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  <w:t>Załączniki :</w:t>
      </w:r>
    </w:p>
    <w:p w:rsidR="00C14375" w:rsidRPr="00C35F68" w:rsidRDefault="00C14375" w:rsidP="00C35F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30F6B" w:rsidRDefault="00B30F6B" w:rsidP="00C14375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5F68">
        <w:rPr>
          <w:rFonts w:ascii="Times New Roman" w:hAnsi="Times New Roman"/>
          <w:color w:val="000000"/>
          <w:sz w:val="24"/>
          <w:szCs w:val="24"/>
          <w:lang w:eastAsia="pl-PL"/>
        </w:rPr>
        <w:t>Formularz ofertowy.</w:t>
      </w:r>
    </w:p>
    <w:p w:rsidR="00932522" w:rsidRDefault="00932522" w:rsidP="00C14375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Wniosek o przyznanie jednorazowych środków na podjęcie działalności gospodarczej </w:t>
      </w:r>
      <w:r w:rsidR="00C1437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finansowanych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ze środków PO</w:t>
      </w:r>
      <w:r w:rsidR="00C14375">
        <w:rPr>
          <w:rFonts w:ascii="Times New Roman" w:hAnsi="Times New Roman"/>
          <w:color w:val="000000"/>
          <w:sz w:val="24"/>
          <w:szCs w:val="24"/>
          <w:lang w:eastAsia="pl-PL"/>
        </w:rPr>
        <w:t>WER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IV</w:t>
      </w:r>
      <w:r w:rsidR="00C1437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dla osób od 18 do 29 roku życia.</w:t>
      </w:r>
    </w:p>
    <w:p w:rsidR="00932522" w:rsidRDefault="00932522" w:rsidP="00C14375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Wniosek o przyznanie jednorazowych środków na podjęcie działalności gospodarczej </w:t>
      </w:r>
      <w:r w:rsidR="00C1437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finansowanych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ze środków </w:t>
      </w:r>
      <w:r w:rsidR="00C14375">
        <w:rPr>
          <w:rFonts w:ascii="Times New Roman" w:hAnsi="Times New Roman"/>
          <w:color w:val="000000"/>
          <w:sz w:val="24"/>
          <w:szCs w:val="24"/>
          <w:lang w:eastAsia="pl-PL"/>
        </w:rPr>
        <w:t>RP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</w:t>
      </w:r>
      <w:r w:rsidR="00C1437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IV</w:t>
      </w:r>
      <w:r w:rsidR="00C1437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dla osób od 30 roku życia.</w:t>
      </w:r>
    </w:p>
    <w:p w:rsidR="00932522" w:rsidRDefault="002252FD" w:rsidP="002252FD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Wzór umowy szkoleniowej</w:t>
      </w:r>
      <w:r w:rsidR="0096651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dotyczącej finansowania ze środków POWER IV dla osób od 18 do </w:t>
      </w:r>
      <w:r w:rsidR="00966513" w:rsidRPr="0096651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29 </w:t>
      </w:r>
      <w:r w:rsidR="00966513">
        <w:rPr>
          <w:rFonts w:ascii="Times New Roman" w:hAnsi="Times New Roman"/>
          <w:color w:val="000000"/>
          <w:sz w:val="24"/>
          <w:szCs w:val="24"/>
          <w:lang w:eastAsia="pl-PL"/>
        </w:rPr>
        <w:t>roku życia .</w:t>
      </w:r>
    </w:p>
    <w:p w:rsidR="00966513" w:rsidRDefault="00966513" w:rsidP="00966513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Wzór umowy szkoleniowej dotyczącej finansowania ze środków POWER IV dla osób od 18 do </w:t>
      </w:r>
      <w:r w:rsidRPr="00966513">
        <w:rPr>
          <w:rFonts w:ascii="Times New Roman" w:hAnsi="Times New Roman"/>
          <w:color w:val="000000"/>
          <w:sz w:val="24"/>
          <w:szCs w:val="24"/>
          <w:lang w:eastAsia="pl-PL"/>
        </w:rPr>
        <w:t>29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roku życia .</w:t>
      </w:r>
    </w:p>
    <w:sectPr w:rsidR="00966513" w:rsidSect="00136A0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B9C" w:rsidRDefault="00161B9C" w:rsidP="00A02B1A">
      <w:pPr>
        <w:spacing w:after="0" w:line="240" w:lineRule="auto"/>
      </w:pPr>
      <w:r>
        <w:separator/>
      </w:r>
    </w:p>
  </w:endnote>
  <w:endnote w:type="continuationSeparator" w:id="0">
    <w:p w:rsidR="00161B9C" w:rsidRDefault="00161B9C" w:rsidP="00A0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B9C" w:rsidRDefault="00161B9C" w:rsidP="00A02B1A">
      <w:pPr>
        <w:spacing w:after="0" w:line="240" w:lineRule="auto"/>
      </w:pPr>
      <w:r>
        <w:separator/>
      </w:r>
    </w:p>
  </w:footnote>
  <w:footnote w:type="continuationSeparator" w:id="0">
    <w:p w:rsidR="00161B9C" w:rsidRDefault="00161B9C" w:rsidP="00A02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F6B" w:rsidRDefault="000C245F" w:rsidP="000E1668">
    <w:pPr>
      <w:pStyle w:val="Nagwek"/>
      <w:jc w:val="center"/>
    </w:pPr>
    <w:r w:rsidRPr="002900D9">
      <w:rPr>
        <w:rFonts w:ascii="Times New Roman" w:hAnsi="Times New Roman"/>
        <w:sz w:val="24"/>
        <w:szCs w:val="24"/>
      </w:rPr>
      <w:object w:dxaOrig="9979" w:dyaOrig="1411">
        <v:rect id="rectole0000000000" o:spid="_x0000_i1025" style="width:499.5pt;height:66.75pt" o:ole="" o:preferrelative="t" stroked="f">
          <v:imagedata r:id="rId1" o:title=""/>
        </v:rect>
        <o:OLEObject Type="Embed" ProgID="StaticMetafile" ShapeID="rectole0000000000" DrawAspect="Content" ObjectID="_1610345501" r:id="rId2"/>
      </w:object>
    </w:r>
  </w:p>
  <w:p w:rsidR="00B30F6B" w:rsidRDefault="00B30F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numPicBullet w:numPicBulletId="1">
    <w:pict>
      <v:shape id="_x0000_i1030" type="#_x0000_t75" style="width:3in;height:3in" o:bullet="t">
        <v:imagedata r:id="rId2" o:title=""/>
      </v:shape>
    </w:pict>
  </w:numPicBullet>
  <w:numPicBullet w:numPicBulletId="2">
    <w:pict>
      <v:shape id="_x0000_i1031" type="#_x0000_t75" style="width:3in;height:3in" o:bullet="t">
        <v:imagedata r:id="rId3" o:title=""/>
      </v:shape>
    </w:pict>
  </w:numPicBullet>
  <w:abstractNum w:abstractNumId="0" w15:restartNumberingAfterBreak="0">
    <w:nsid w:val="00264FAF"/>
    <w:multiLevelType w:val="hybridMultilevel"/>
    <w:tmpl w:val="61F43D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C46A2"/>
    <w:multiLevelType w:val="hybridMultilevel"/>
    <w:tmpl w:val="E73CA764"/>
    <w:lvl w:ilvl="0" w:tplc="A8BCA30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30D0C"/>
    <w:multiLevelType w:val="multilevel"/>
    <w:tmpl w:val="8BA2528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BD3A2E"/>
    <w:multiLevelType w:val="hybridMultilevel"/>
    <w:tmpl w:val="EDF6BA8A"/>
    <w:lvl w:ilvl="0" w:tplc="C3D8C8C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92422"/>
    <w:multiLevelType w:val="hybridMultilevel"/>
    <w:tmpl w:val="FC525B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8923E2"/>
    <w:multiLevelType w:val="hybridMultilevel"/>
    <w:tmpl w:val="8F681A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B738D"/>
    <w:multiLevelType w:val="hybridMultilevel"/>
    <w:tmpl w:val="0598FC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43313"/>
    <w:multiLevelType w:val="multilevel"/>
    <w:tmpl w:val="FC481C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0315848"/>
    <w:multiLevelType w:val="hybridMultilevel"/>
    <w:tmpl w:val="873EE7B0"/>
    <w:lvl w:ilvl="0" w:tplc="454CC2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D1078"/>
    <w:multiLevelType w:val="hybridMultilevel"/>
    <w:tmpl w:val="1FE6F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87D00"/>
    <w:multiLevelType w:val="hybridMultilevel"/>
    <w:tmpl w:val="31A626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EC4022"/>
    <w:multiLevelType w:val="hybridMultilevel"/>
    <w:tmpl w:val="3B8E11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873B8"/>
    <w:multiLevelType w:val="hybridMultilevel"/>
    <w:tmpl w:val="03448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BA6287"/>
    <w:multiLevelType w:val="hybridMultilevel"/>
    <w:tmpl w:val="C5749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FC1632D"/>
    <w:multiLevelType w:val="hybridMultilevel"/>
    <w:tmpl w:val="FACE70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145FA"/>
    <w:multiLevelType w:val="hybridMultilevel"/>
    <w:tmpl w:val="2932EF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B8017FA"/>
    <w:multiLevelType w:val="hybridMultilevel"/>
    <w:tmpl w:val="9C48D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40C45"/>
    <w:multiLevelType w:val="hybridMultilevel"/>
    <w:tmpl w:val="E59E65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404D2"/>
    <w:multiLevelType w:val="hybridMultilevel"/>
    <w:tmpl w:val="2ADC9810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347D4F6B"/>
    <w:multiLevelType w:val="hybridMultilevel"/>
    <w:tmpl w:val="0AF220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B53CC"/>
    <w:multiLevelType w:val="hybridMultilevel"/>
    <w:tmpl w:val="1D62B1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102FD"/>
    <w:multiLevelType w:val="hybridMultilevel"/>
    <w:tmpl w:val="27F2C7B0"/>
    <w:lvl w:ilvl="0" w:tplc="1E04EA7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21AF0"/>
    <w:multiLevelType w:val="hybridMultilevel"/>
    <w:tmpl w:val="1012F7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0054A"/>
    <w:multiLevelType w:val="hybridMultilevel"/>
    <w:tmpl w:val="3B267C5E"/>
    <w:lvl w:ilvl="0" w:tplc="4F2E1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C1E63"/>
    <w:multiLevelType w:val="hybridMultilevel"/>
    <w:tmpl w:val="982675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A4071A"/>
    <w:multiLevelType w:val="hybridMultilevel"/>
    <w:tmpl w:val="32CE6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7259F8"/>
    <w:multiLevelType w:val="hybridMultilevel"/>
    <w:tmpl w:val="968295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91995"/>
    <w:multiLevelType w:val="hybridMultilevel"/>
    <w:tmpl w:val="3E3E61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12A38F3"/>
    <w:multiLevelType w:val="hybridMultilevel"/>
    <w:tmpl w:val="F96E83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6013BA"/>
    <w:multiLevelType w:val="hybridMultilevel"/>
    <w:tmpl w:val="DC5683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03FDF"/>
    <w:multiLevelType w:val="hybridMultilevel"/>
    <w:tmpl w:val="2068BB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789204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47A67451"/>
    <w:multiLevelType w:val="hybridMultilevel"/>
    <w:tmpl w:val="970EA3C2"/>
    <w:lvl w:ilvl="0" w:tplc="C3D8C8C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D738B0"/>
    <w:multiLevelType w:val="hybridMultilevel"/>
    <w:tmpl w:val="792AB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A4F043F"/>
    <w:multiLevelType w:val="multilevel"/>
    <w:tmpl w:val="0FD2663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D58763B"/>
    <w:multiLevelType w:val="hybridMultilevel"/>
    <w:tmpl w:val="20D4D7EE"/>
    <w:lvl w:ilvl="0" w:tplc="C3D8C8C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280158"/>
    <w:multiLevelType w:val="multilevel"/>
    <w:tmpl w:val="86E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567808E9"/>
    <w:multiLevelType w:val="hybridMultilevel"/>
    <w:tmpl w:val="EA28A6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D19EA"/>
    <w:multiLevelType w:val="hybridMultilevel"/>
    <w:tmpl w:val="C3820D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426FDD"/>
    <w:multiLevelType w:val="hybridMultilevel"/>
    <w:tmpl w:val="83C838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9207B"/>
    <w:multiLevelType w:val="hybridMultilevel"/>
    <w:tmpl w:val="71F89F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32666B9"/>
    <w:multiLevelType w:val="multilevel"/>
    <w:tmpl w:val="16C6EBC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44A3B24"/>
    <w:multiLevelType w:val="hybridMultilevel"/>
    <w:tmpl w:val="07A0F6AE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3" w15:restartNumberingAfterBreak="0">
    <w:nsid w:val="6984386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6E88317D"/>
    <w:multiLevelType w:val="hybridMultilevel"/>
    <w:tmpl w:val="A26A40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A5BBE"/>
    <w:multiLevelType w:val="hybridMultilevel"/>
    <w:tmpl w:val="7DDCFE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6C523F"/>
    <w:multiLevelType w:val="hybridMultilevel"/>
    <w:tmpl w:val="3B581784"/>
    <w:lvl w:ilvl="0" w:tplc="C3D8C8C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7F38AF"/>
    <w:multiLevelType w:val="hybridMultilevel"/>
    <w:tmpl w:val="B51CAC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F011C8A"/>
    <w:multiLevelType w:val="hybridMultilevel"/>
    <w:tmpl w:val="0E44C60C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30"/>
  </w:num>
  <w:num w:numId="4">
    <w:abstractNumId w:val="9"/>
  </w:num>
  <w:num w:numId="5">
    <w:abstractNumId w:val="24"/>
  </w:num>
  <w:num w:numId="6">
    <w:abstractNumId w:val="17"/>
  </w:num>
  <w:num w:numId="7">
    <w:abstractNumId w:val="39"/>
  </w:num>
  <w:num w:numId="8">
    <w:abstractNumId w:val="15"/>
  </w:num>
  <w:num w:numId="9">
    <w:abstractNumId w:val="36"/>
  </w:num>
  <w:num w:numId="10">
    <w:abstractNumId w:val="19"/>
  </w:num>
  <w:num w:numId="11">
    <w:abstractNumId w:val="40"/>
  </w:num>
  <w:num w:numId="12">
    <w:abstractNumId w:val="29"/>
  </w:num>
  <w:num w:numId="13">
    <w:abstractNumId w:val="45"/>
  </w:num>
  <w:num w:numId="14">
    <w:abstractNumId w:val="44"/>
  </w:num>
  <w:num w:numId="15">
    <w:abstractNumId w:val="47"/>
  </w:num>
  <w:num w:numId="16">
    <w:abstractNumId w:val="11"/>
  </w:num>
  <w:num w:numId="17">
    <w:abstractNumId w:val="6"/>
  </w:num>
  <w:num w:numId="18">
    <w:abstractNumId w:val="12"/>
  </w:num>
  <w:num w:numId="19">
    <w:abstractNumId w:val="13"/>
  </w:num>
  <w:num w:numId="20">
    <w:abstractNumId w:val="28"/>
  </w:num>
  <w:num w:numId="21">
    <w:abstractNumId w:val="5"/>
  </w:num>
  <w:num w:numId="22">
    <w:abstractNumId w:val="14"/>
  </w:num>
  <w:num w:numId="23">
    <w:abstractNumId w:val="0"/>
  </w:num>
  <w:num w:numId="24">
    <w:abstractNumId w:val="4"/>
  </w:num>
  <w:num w:numId="25">
    <w:abstractNumId w:val="38"/>
  </w:num>
  <w:num w:numId="26">
    <w:abstractNumId w:val="22"/>
  </w:num>
  <w:num w:numId="27">
    <w:abstractNumId w:val="37"/>
  </w:num>
  <w:num w:numId="28">
    <w:abstractNumId w:val="26"/>
  </w:num>
  <w:num w:numId="29">
    <w:abstractNumId w:val="2"/>
  </w:num>
  <w:num w:numId="30">
    <w:abstractNumId w:val="41"/>
  </w:num>
  <w:num w:numId="31">
    <w:abstractNumId w:val="42"/>
  </w:num>
  <w:num w:numId="32">
    <w:abstractNumId w:val="48"/>
  </w:num>
  <w:num w:numId="33">
    <w:abstractNumId w:val="34"/>
  </w:num>
  <w:num w:numId="34">
    <w:abstractNumId w:val="18"/>
  </w:num>
  <w:num w:numId="35">
    <w:abstractNumId w:val="31"/>
  </w:num>
  <w:num w:numId="36">
    <w:abstractNumId w:val="43"/>
  </w:num>
  <w:num w:numId="37">
    <w:abstractNumId w:val="33"/>
  </w:num>
  <w:num w:numId="38">
    <w:abstractNumId w:val="20"/>
  </w:num>
  <w:num w:numId="39">
    <w:abstractNumId w:val="16"/>
  </w:num>
  <w:num w:numId="40">
    <w:abstractNumId w:val="7"/>
  </w:num>
  <w:num w:numId="41">
    <w:abstractNumId w:val="23"/>
  </w:num>
  <w:num w:numId="42">
    <w:abstractNumId w:val="1"/>
  </w:num>
  <w:num w:numId="43">
    <w:abstractNumId w:val="46"/>
  </w:num>
  <w:num w:numId="44">
    <w:abstractNumId w:val="25"/>
  </w:num>
  <w:num w:numId="45">
    <w:abstractNumId w:val="35"/>
  </w:num>
  <w:num w:numId="46">
    <w:abstractNumId w:val="3"/>
  </w:num>
  <w:num w:numId="47">
    <w:abstractNumId w:val="32"/>
  </w:num>
  <w:num w:numId="48">
    <w:abstractNumId w:val="8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1A"/>
    <w:rsid w:val="00000999"/>
    <w:rsid w:val="0000195E"/>
    <w:rsid w:val="00002993"/>
    <w:rsid w:val="00011801"/>
    <w:rsid w:val="00013C35"/>
    <w:rsid w:val="00017602"/>
    <w:rsid w:val="00022FBC"/>
    <w:rsid w:val="000253E6"/>
    <w:rsid w:val="00034844"/>
    <w:rsid w:val="0003576A"/>
    <w:rsid w:val="00054076"/>
    <w:rsid w:val="0005423C"/>
    <w:rsid w:val="0005653C"/>
    <w:rsid w:val="00061601"/>
    <w:rsid w:val="00062CE6"/>
    <w:rsid w:val="00072617"/>
    <w:rsid w:val="00073F3A"/>
    <w:rsid w:val="000744A5"/>
    <w:rsid w:val="00080779"/>
    <w:rsid w:val="00083918"/>
    <w:rsid w:val="00087B7C"/>
    <w:rsid w:val="00087BE5"/>
    <w:rsid w:val="00096A1A"/>
    <w:rsid w:val="00096C7B"/>
    <w:rsid w:val="00097274"/>
    <w:rsid w:val="000978BF"/>
    <w:rsid w:val="000A0848"/>
    <w:rsid w:val="000A322C"/>
    <w:rsid w:val="000A668B"/>
    <w:rsid w:val="000B09CA"/>
    <w:rsid w:val="000B22CE"/>
    <w:rsid w:val="000B3E07"/>
    <w:rsid w:val="000C245F"/>
    <w:rsid w:val="000E07EE"/>
    <w:rsid w:val="000E1668"/>
    <w:rsid w:val="000F0354"/>
    <w:rsid w:val="000F50C8"/>
    <w:rsid w:val="0010161F"/>
    <w:rsid w:val="001027C0"/>
    <w:rsid w:val="00116606"/>
    <w:rsid w:val="00125576"/>
    <w:rsid w:val="0012637A"/>
    <w:rsid w:val="00135452"/>
    <w:rsid w:val="00136A04"/>
    <w:rsid w:val="00137A25"/>
    <w:rsid w:val="00142342"/>
    <w:rsid w:val="0014357E"/>
    <w:rsid w:val="001522AA"/>
    <w:rsid w:val="00153991"/>
    <w:rsid w:val="00153FEB"/>
    <w:rsid w:val="00161B9C"/>
    <w:rsid w:val="00166B92"/>
    <w:rsid w:val="001709BC"/>
    <w:rsid w:val="00190CB1"/>
    <w:rsid w:val="001956BE"/>
    <w:rsid w:val="00196A3C"/>
    <w:rsid w:val="001B06AA"/>
    <w:rsid w:val="001B58D9"/>
    <w:rsid w:val="001C2902"/>
    <w:rsid w:val="001C3F21"/>
    <w:rsid w:val="001C5A1D"/>
    <w:rsid w:val="001D0533"/>
    <w:rsid w:val="001D0933"/>
    <w:rsid w:val="001D30F6"/>
    <w:rsid w:val="001D3436"/>
    <w:rsid w:val="001D3ABC"/>
    <w:rsid w:val="001E7427"/>
    <w:rsid w:val="001F5BB7"/>
    <w:rsid w:val="001F7DE5"/>
    <w:rsid w:val="00212658"/>
    <w:rsid w:val="002252FD"/>
    <w:rsid w:val="00226517"/>
    <w:rsid w:val="00235637"/>
    <w:rsid w:val="0024111E"/>
    <w:rsid w:val="0025287F"/>
    <w:rsid w:val="002725FE"/>
    <w:rsid w:val="00274D2E"/>
    <w:rsid w:val="00276F66"/>
    <w:rsid w:val="0028019D"/>
    <w:rsid w:val="0028048E"/>
    <w:rsid w:val="00281C00"/>
    <w:rsid w:val="00282E75"/>
    <w:rsid w:val="002870AD"/>
    <w:rsid w:val="0029448A"/>
    <w:rsid w:val="0029574B"/>
    <w:rsid w:val="002A7023"/>
    <w:rsid w:val="002B0E22"/>
    <w:rsid w:val="002B7564"/>
    <w:rsid w:val="002C0233"/>
    <w:rsid w:val="002C5A28"/>
    <w:rsid w:val="002D43C8"/>
    <w:rsid w:val="002E25DE"/>
    <w:rsid w:val="002E719E"/>
    <w:rsid w:val="002F67EC"/>
    <w:rsid w:val="00301C85"/>
    <w:rsid w:val="00303ACC"/>
    <w:rsid w:val="00305A8D"/>
    <w:rsid w:val="00324C60"/>
    <w:rsid w:val="0032625D"/>
    <w:rsid w:val="0033116C"/>
    <w:rsid w:val="00334173"/>
    <w:rsid w:val="003347B9"/>
    <w:rsid w:val="00337684"/>
    <w:rsid w:val="003468EF"/>
    <w:rsid w:val="003521B6"/>
    <w:rsid w:val="00356870"/>
    <w:rsid w:val="00357166"/>
    <w:rsid w:val="00364661"/>
    <w:rsid w:val="00371FCC"/>
    <w:rsid w:val="00376F4E"/>
    <w:rsid w:val="0038008A"/>
    <w:rsid w:val="00380D8B"/>
    <w:rsid w:val="00381F72"/>
    <w:rsid w:val="003878D7"/>
    <w:rsid w:val="003944BC"/>
    <w:rsid w:val="0039512C"/>
    <w:rsid w:val="003A2B55"/>
    <w:rsid w:val="003A2C01"/>
    <w:rsid w:val="003A3808"/>
    <w:rsid w:val="003B230B"/>
    <w:rsid w:val="003B2880"/>
    <w:rsid w:val="003B523D"/>
    <w:rsid w:val="003B6BD1"/>
    <w:rsid w:val="003C18F0"/>
    <w:rsid w:val="003C1E54"/>
    <w:rsid w:val="003C279F"/>
    <w:rsid w:val="003D0961"/>
    <w:rsid w:val="003D2BBD"/>
    <w:rsid w:val="003D3D5C"/>
    <w:rsid w:val="003D49A5"/>
    <w:rsid w:val="003E4ACD"/>
    <w:rsid w:val="003E4D84"/>
    <w:rsid w:val="003E7136"/>
    <w:rsid w:val="003F0E84"/>
    <w:rsid w:val="003F2BAE"/>
    <w:rsid w:val="003F518B"/>
    <w:rsid w:val="003F5B32"/>
    <w:rsid w:val="004027CE"/>
    <w:rsid w:val="0041430D"/>
    <w:rsid w:val="00417FAE"/>
    <w:rsid w:val="00420903"/>
    <w:rsid w:val="004238F2"/>
    <w:rsid w:val="00425186"/>
    <w:rsid w:val="0044343B"/>
    <w:rsid w:val="00444D76"/>
    <w:rsid w:val="00450063"/>
    <w:rsid w:val="00451528"/>
    <w:rsid w:val="00462F40"/>
    <w:rsid w:val="00463FEA"/>
    <w:rsid w:val="00466907"/>
    <w:rsid w:val="00470294"/>
    <w:rsid w:val="00482024"/>
    <w:rsid w:val="004861DC"/>
    <w:rsid w:val="00494E29"/>
    <w:rsid w:val="00495E72"/>
    <w:rsid w:val="004A0B68"/>
    <w:rsid w:val="004A158E"/>
    <w:rsid w:val="004A2C76"/>
    <w:rsid w:val="004A3F15"/>
    <w:rsid w:val="004B057E"/>
    <w:rsid w:val="004B2BA3"/>
    <w:rsid w:val="004B61DB"/>
    <w:rsid w:val="004C2597"/>
    <w:rsid w:val="004C321E"/>
    <w:rsid w:val="004C42E8"/>
    <w:rsid w:val="004D4909"/>
    <w:rsid w:val="004D7638"/>
    <w:rsid w:val="004E32E2"/>
    <w:rsid w:val="004E7FC9"/>
    <w:rsid w:val="004F6D99"/>
    <w:rsid w:val="0051006B"/>
    <w:rsid w:val="00511DA5"/>
    <w:rsid w:val="00520797"/>
    <w:rsid w:val="00522BB3"/>
    <w:rsid w:val="005237F9"/>
    <w:rsid w:val="0054047A"/>
    <w:rsid w:val="005436B7"/>
    <w:rsid w:val="00545AC2"/>
    <w:rsid w:val="005515E6"/>
    <w:rsid w:val="005553EB"/>
    <w:rsid w:val="00556F6E"/>
    <w:rsid w:val="00562292"/>
    <w:rsid w:val="005642B4"/>
    <w:rsid w:val="0057519F"/>
    <w:rsid w:val="00583ADB"/>
    <w:rsid w:val="00584137"/>
    <w:rsid w:val="005944FA"/>
    <w:rsid w:val="005A0873"/>
    <w:rsid w:val="005A3415"/>
    <w:rsid w:val="005A77E5"/>
    <w:rsid w:val="005A7E63"/>
    <w:rsid w:val="005B0EFA"/>
    <w:rsid w:val="005B2567"/>
    <w:rsid w:val="005B4969"/>
    <w:rsid w:val="005B76AB"/>
    <w:rsid w:val="005D229A"/>
    <w:rsid w:val="005E40CF"/>
    <w:rsid w:val="005E5B58"/>
    <w:rsid w:val="005F232C"/>
    <w:rsid w:val="005F5125"/>
    <w:rsid w:val="005F5E73"/>
    <w:rsid w:val="005F6C36"/>
    <w:rsid w:val="006065F0"/>
    <w:rsid w:val="00607477"/>
    <w:rsid w:val="00615B36"/>
    <w:rsid w:val="006242F0"/>
    <w:rsid w:val="00641E83"/>
    <w:rsid w:val="00643F77"/>
    <w:rsid w:val="00647BA7"/>
    <w:rsid w:val="00660452"/>
    <w:rsid w:val="0066097F"/>
    <w:rsid w:val="006615CE"/>
    <w:rsid w:val="00662332"/>
    <w:rsid w:val="00664149"/>
    <w:rsid w:val="006717E1"/>
    <w:rsid w:val="00675160"/>
    <w:rsid w:val="00675293"/>
    <w:rsid w:val="00677551"/>
    <w:rsid w:val="00687943"/>
    <w:rsid w:val="006A1FFD"/>
    <w:rsid w:val="006A6CEE"/>
    <w:rsid w:val="006B0912"/>
    <w:rsid w:val="006B0CB8"/>
    <w:rsid w:val="006B1F38"/>
    <w:rsid w:val="006B53B8"/>
    <w:rsid w:val="006D32B0"/>
    <w:rsid w:val="006D3EF9"/>
    <w:rsid w:val="006D6A78"/>
    <w:rsid w:val="006D7919"/>
    <w:rsid w:val="006E5445"/>
    <w:rsid w:val="006F25CD"/>
    <w:rsid w:val="0070275B"/>
    <w:rsid w:val="0071010E"/>
    <w:rsid w:val="00710DBA"/>
    <w:rsid w:val="00723652"/>
    <w:rsid w:val="00723AFD"/>
    <w:rsid w:val="00730650"/>
    <w:rsid w:val="00731F8E"/>
    <w:rsid w:val="00732D96"/>
    <w:rsid w:val="00742C78"/>
    <w:rsid w:val="00744766"/>
    <w:rsid w:val="0074765A"/>
    <w:rsid w:val="00747FC2"/>
    <w:rsid w:val="00751456"/>
    <w:rsid w:val="00762587"/>
    <w:rsid w:val="007638BF"/>
    <w:rsid w:val="007678F9"/>
    <w:rsid w:val="00770CE0"/>
    <w:rsid w:val="00771FE3"/>
    <w:rsid w:val="00777830"/>
    <w:rsid w:val="00780E9F"/>
    <w:rsid w:val="007840F7"/>
    <w:rsid w:val="0078477A"/>
    <w:rsid w:val="00784A11"/>
    <w:rsid w:val="00784D97"/>
    <w:rsid w:val="0078713F"/>
    <w:rsid w:val="00787554"/>
    <w:rsid w:val="007A152D"/>
    <w:rsid w:val="007A1749"/>
    <w:rsid w:val="007A34A4"/>
    <w:rsid w:val="007A53A7"/>
    <w:rsid w:val="007B6660"/>
    <w:rsid w:val="007B67A3"/>
    <w:rsid w:val="007C217D"/>
    <w:rsid w:val="007C25A6"/>
    <w:rsid w:val="007C3C23"/>
    <w:rsid w:val="007D3848"/>
    <w:rsid w:val="007D395C"/>
    <w:rsid w:val="007E6342"/>
    <w:rsid w:val="007E7841"/>
    <w:rsid w:val="007F09AD"/>
    <w:rsid w:val="008026B3"/>
    <w:rsid w:val="008038B2"/>
    <w:rsid w:val="00824420"/>
    <w:rsid w:val="00835332"/>
    <w:rsid w:val="00850B42"/>
    <w:rsid w:val="00851BF3"/>
    <w:rsid w:val="00864409"/>
    <w:rsid w:val="00865027"/>
    <w:rsid w:val="00875194"/>
    <w:rsid w:val="00875C8A"/>
    <w:rsid w:val="0087600F"/>
    <w:rsid w:val="00880BFC"/>
    <w:rsid w:val="00890257"/>
    <w:rsid w:val="008A418D"/>
    <w:rsid w:val="008A4BE0"/>
    <w:rsid w:val="008B2264"/>
    <w:rsid w:val="008B5594"/>
    <w:rsid w:val="008C0254"/>
    <w:rsid w:val="008C510F"/>
    <w:rsid w:val="008D3A22"/>
    <w:rsid w:val="008D430B"/>
    <w:rsid w:val="008D4515"/>
    <w:rsid w:val="008D55F7"/>
    <w:rsid w:val="008E042E"/>
    <w:rsid w:val="008E73F9"/>
    <w:rsid w:val="00904CD4"/>
    <w:rsid w:val="0090541E"/>
    <w:rsid w:val="0091109A"/>
    <w:rsid w:val="00913CE5"/>
    <w:rsid w:val="00925A52"/>
    <w:rsid w:val="00932522"/>
    <w:rsid w:val="00941EC6"/>
    <w:rsid w:val="00943220"/>
    <w:rsid w:val="009446C5"/>
    <w:rsid w:val="009503EC"/>
    <w:rsid w:val="00950C3D"/>
    <w:rsid w:val="00952526"/>
    <w:rsid w:val="00962D66"/>
    <w:rsid w:val="00964C7F"/>
    <w:rsid w:val="00965FBD"/>
    <w:rsid w:val="00966513"/>
    <w:rsid w:val="00974FA1"/>
    <w:rsid w:val="00982C76"/>
    <w:rsid w:val="00987CA4"/>
    <w:rsid w:val="00992AF2"/>
    <w:rsid w:val="009A55D5"/>
    <w:rsid w:val="009A78B0"/>
    <w:rsid w:val="009B49AE"/>
    <w:rsid w:val="009B7ECB"/>
    <w:rsid w:val="009C2CB1"/>
    <w:rsid w:val="009D0DA2"/>
    <w:rsid w:val="009D1E64"/>
    <w:rsid w:val="009D3571"/>
    <w:rsid w:val="009D5C6A"/>
    <w:rsid w:val="009E0538"/>
    <w:rsid w:val="009E1514"/>
    <w:rsid w:val="009E3887"/>
    <w:rsid w:val="009E6904"/>
    <w:rsid w:val="009F0D04"/>
    <w:rsid w:val="009F10C6"/>
    <w:rsid w:val="009F4C5C"/>
    <w:rsid w:val="009F55C3"/>
    <w:rsid w:val="00A019FA"/>
    <w:rsid w:val="00A02B1A"/>
    <w:rsid w:val="00A02F1E"/>
    <w:rsid w:val="00A05F8C"/>
    <w:rsid w:val="00A06B1D"/>
    <w:rsid w:val="00A105DD"/>
    <w:rsid w:val="00A12155"/>
    <w:rsid w:val="00A24C20"/>
    <w:rsid w:val="00A24EAA"/>
    <w:rsid w:val="00A3215D"/>
    <w:rsid w:val="00A37F91"/>
    <w:rsid w:val="00A42BA0"/>
    <w:rsid w:val="00A43089"/>
    <w:rsid w:val="00A45059"/>
    <w:rsid w:val="00A64CA7"/>
    <w:rsid w:val="00A66521"/>
    <w:rsid w:val="00A6741B"/>
    <w:rsid w:val="00A738B1"/>
    <w:rsid w:val="00AA1788"/>
    <w:rsid w:val="00AB53BE"/>
    <w:rsid w:val="00AB64B5"/>
    <w:rsid w:val="00AB6F86"/>
    <w:rsid w:val="00AC0C46"/>
    <w:rsid w:val="00AD0B17"/>
    <w:rsid w:val="00AD1A8D"/>
    <w:rsid w:val="00AD49FB"/>
    <w:rsid w:val="00AD4F6E"/>
    <w:rsid w:val="00AD5EA1"/>
    <w:rsid w:val="00AD60E5"/>
    <w:rsid w:val="00AF0BD1"/>
    <w:rsid w:val="00AF2C56"/>
    <w:rsid w:val="00B02500"/>
    <w:rsid w:val="00B064D9"/>
    <w:rsid w:val="00B260F1"/>
    <w:rsid w:val="00B30F6B"/>
    <w:rsid w:val="00B32940"/>
    <w:rsid w:val="00B41BCE"/>
    <w:rsid w:val="00B52145"/>
    <w:rsid w:val="00B558C2"/>
    <w:rsid w:val="00B606E5"/>
    <w:rsid w:val="00B6098F"/>
    <w:rsid w:val="00B743E3"/>
    <w:rsid w:val="00B778C9"/>
    <w:rsid w:val="00B818F9"/>
    <w:rsid w:val="00B852E0"/>
    <w:rsid w:val="00B908AC"/>
    <w:rsid w:val="00BA5667"/>
    <w:rsid w:val="00BA70D9"/>
    <w:rsid w:val="00BC44BE"/>
    <w:rsid w:val="00BC774C"/>
    <w:rsid w:val="00BD1490"/>
    <w:rsid w:val="00BD32C7"/>
    <w:rsid w:val="00BD494E"/>
    <w:rsid w:val="00BF1544"/>
    <w:rsid w:val="00BF7F94"/>
    <w:rsid w:val="00C0028D"/>
    <w:rsid w:val="00C00A96"/>
    <w:rsid w:val="00C0342A"/>
    <w:rsid w:val="00C067BF"/>
    <w:rsid w:val="00C0797F"/>
    <w:rsid w:val="00C14375"/>
    <w:rsid w:val="00C23D28"/>
    <w:rsid w:val="00C241E4"/>
    <w:rsid w:val="00C2542C"/>
    <w:rsid w:val="00C35BBF"/>
    <w:rsid w:val="00C35F68"/>
    <w:rsid w:val="00C45830"/>
    <w:rsid w:val="00C532AE"/>
    <w:rsid w:val="00C573C5"/>
    <w:rsid w:val="00C63A14"/>
    <w:rsid w:val="00C6608B"/>
    <w:rsid w:val="00C67EC3"/>
    <w:rsid w:val="00C74A4D"/>
    <w:rsid w:val="00C83A37"/>
    <w:rsid w:val="00C94981"/>
    <w:rsid w:val="00CA6A0C"/>
    <w:rsid w:val="00CA7968"/>
    <w:rsid w:val="00CB1278"/>
    <w:rsid w:val="00CC554F"/>
    <w:rsid w:val="00CD3EF0"/>
    <w:rsid w:val="00CE1EE6"/>
    <w:rsid w:val="00CE25BA"/>
    <w:rsid w:val="00CE4C93"/>
    <w:rsid w:val="00CE69C6"/>
    <w:rsid w:val="00CE6FCC"/>
    <w:rsid w:val="00CF052F"/>
    <w:rsid w:val="00CF060F"/>
    <w:rsid w:val="00CF2C2E"/>
    <w:rsid w:val="00CF3827"/>
    <w:rsid w:val="00CF3911"/>
    <w:rsid w:val="00D05327"/>
    <w:rsid w:val="00D05B19"/>
    <w:rsid w:val="00D07B21"/>
    <w:rsid w:val="00D105E1"/>
    <w:rsid w:val="00D11014"/>
    <w:rsid w:val="00D11B22"/>
    <w:rsid w:val="00D15BB4"/>
    <w:rsid w:val="00D15C1A"/>
    <w:rsid w:val="00D24969"/>
    <w:rsid w:val="00D31D5E"/>
    <w:rsid w:val="00D413C8"/>
    <w:rsid w:val="00D4487A"/>
    <w:rsid w:val="00D45252"/>
    <w:rsid w:val="00D54762"/>
    <w:rsid w:val="00D6461B"/>
    <w:rsid w:val="00D80A96"/>
    <w:rsid w:val="00D86209"/>
    <w:rsid w:val="00D901EA"/>
    <w:rsid w:val="00D91067"/>
    <w:rsid w:val="00D966B4"/>
    <w:rsid w:val="00DA004F"/>
    <w:rsid w:val="00DA0D06"/>
    <w:rsid w:val="00DA2DEB"/>
    <w:rsid w:val="00DA613E"/>
    <w:rsid w:val="00DB54D0"/>
    <w:rsid w:val="00DB66BE"/>
    <w:rsid w:val="00DD0173"/>
    <w:rsid w:val="00DD2C44"/>
    <w:rsid w:val="00DD4A06"/>
    <w:rsid w:val="00DD5ABF"/>
    <w:rsid w:val="00DD698E"/>
    <w:rsid w:val="00DD75ED"/>
    <w:rsid w:val="00DD7942"/>
    <w:rsid w:val="00DD7EC3"/>
    <w:rsid w:val="00DE7FC0"/>
    <w:rsid w:val="00DF1BCF"/>
    <w:rsid w:val="00DF1F51"/>
    <w:rsid w:val="00DF3729"/>
    <w:rsid w:val="00DF595C"/>
    <w:rsid w:val="00DF7B78"/>
    <w:rsid w:val="00E039DD"/>
    <w:rsid w:val="00E07E41"/>
    <w:rsid w:val="00E07EF1"/>
    <w:rsid w:val="00E11DAF"/>
    <w:rsid w:val="00E164AB"/>
    <w:rsid w:val="00E21B3C"/>
    <w:rsid w:val="00E237A0"/>
    <w:rsid w:val="00E2507D"/>
    <w:rsid w:val="00E250AD"/>
    <w:rsid w:val="00E2694A"/>
    <w:rsid w:val="00E319ED"/>
    <w:rsid w:val="00E33F6D"/>
    <w:rsid w:val="00E35444"/>
    <w:rsid w:val="00E35667"/>
    <w:rsid w:val="00E4757D"/>
    <w:rsid w:val="00E53C89"/>
    <w:rsid w:val="00E64EC9"/>
    <w:rsid w:val="00E73734"/>
    <w:rsid w:val="00E73D7D"/>
    <w:rsid w:val="00E76AE4"/>
    <w:rsid w:val="00E8005D"/>
    <w:rsid w:val="00E81140"/>
    <w:rsid w:val="00E8619A"/>
    <w:rsid w:val="00EA7A02"/>
    <w:rsid w:val="00EC6CE9"/>
    <w:rsid w:val="00ED1FAC"/>
    <w:rsid w:val="00ED6A19"/>
    <w:rsid w:val="00EE2639"/>
    <w:rsid w:val="00EE7603"/>
    <w:rsid w:val="00EF5F68"/>
    <w:rsid w:val="00F0189B"/>
    <w:rsid w:val="00F055A7"/>
    <w:rsid w:val="00F05679"/>
    <w:rsid w:val="00F07305"/>
    <w:rsid w:val="00F07C15"/>
    <w:rsid w:val="00F07D86"/>
    <w:rsid w:val="00F2184B"/>
    <w:rsid w:val="00F21A82"/>
    <w:rsid w:val="00F222E9"/>
    <w:rsid w:val="00F22703"/>
    <w:rsid w:val="00F265C8"/>
    <w:rsid w:val="00F333DF"/>
    <w:rsid w:val="00F3367A"/>
    <w:rsid w:val="00F34231"/>
    <w:rsid w:val="00F556E3"/>
    <w:rsid w:val="00F613B2"/>
    <w:rsid w:val="00F61C30"/>
    <w:rsid w:val="00F70F99"/>
    <w:rsid w:val="00F751F3"/>
    <w:rsid w:val="00F86843"/>
    <w:rsid w:val="00F95E12"/>
    <w:rsid w:val="00F96ED8"/>
    <w:rsid w:val="00FA1AE3"/>
    <w:rsid w:val="00FA5164"/>
    <w:rsid w:val="00FB0A36"/>
    <w:rsid w:val="00FB520D"/>
    <w:rsid w:val="00FB7FDF"/>
    <w:rsid w:val="00FC0287"/>
    <w:rsid w:val="00FC1D65"/>
    <w:rsid w:val="00FD40D0"/>
    <w:rsid w:val="00FD658E"/>
    <w:rsid w:val="00FE19CD"/>
    <w:rsid w:val="00FE1EFA"/>
    <w:rsid w:val="00FF5EA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72D765E-0EE1-4836-A690-039614E8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A0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0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02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02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02B1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02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02B1A"/>
    <w:rPr>
      <w:rFonts w:cs="Times New Roman"/>
    </w:rPr>
  </w:style>
  <w:style w:type="character" w:styleId="Hipercze">
    <w:name w:val="Hyperlink"/>
    <w:basedOn w:val="Domylnaczcionkaakapitu"/>
    <w:uiPriority w:val="99"/>
    <w:semiHidden/>
    <w:rsid w:val="00730650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semiHidden/>
    <w:rsid w:val="0073065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A17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51456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7A1749"/>
    <w:rPr>
      <w:rFonts w:cs="Times New Roman"/>
      <w:vertAlign w:val="superscript"/>
    </w:rPr>
  </w:style>
  <w:style w:type="paragraph" w:customStyle="1" w:styleId="listparagraphcxsplast">
    <w:name w:val="listparagraphcxsplast"/>
    <w:basedOn w:val="Normalny"/>
    <w:uiPriority w:val="99"/>
    <w:rsid w:val="007C21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613B2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locked/>
    <w:rsid w:val="001C5A1D"/>
    <w:rPr>
      <w:rFonts w:cs="Times New Roman"/>
      <w:b/>
      <w:bCs/>
    </w:rPr>
  </w:style>
  <w:style w:type="character" w:customStyle="1" w:styleId="st1">
    <w:name w:val="st1"/>
    <w:basedOn w:val="Domylnaczcionkaakapitu"/>
    <w:uiPriority w:val="99"/>
    <w:rsid w:val="001C5A1D"/>
    <w:rPr>
      <w:rFonts w:cs="Times New Roman"/>
    </w:rPr>
  </w:style>
  <w:style w:type="character" w:styleId="Pogrubienie">
    <w:name w:val="Strong"/>
    <w:basedOn w:val="Domylnaczcionkaakapitu"/>
    <w:uiPriority w:val="99"/>
    <w:qFormat/>
    <w:locked/>
    <w:rsid w:val="003E4ACD"/>
    <w:rPr>
      <w:rFonts w:cs="Times New Roman"/>
      <w:b/>
      <w:bCs/>
    </w:rPr>
  </w:style>
  <w:style w:type="paragraph" w:customStyle="1" w:styleId="Default">
    <w:name w:val="Default"/>
    <w:uiPriority w:val="99"/>
    <w:rsid w:val="00B908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7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76490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7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76497">
                                  <w:marLeft w:val="1175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7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7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7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676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67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3676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67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7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p@tuchol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p@tuchol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D8233-4A17-45B1-85D6-3569BAD2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6</Pages>
  <Words>1821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 OFERTOWE</vt:lpstr>
    </vt:vector>
  </TitlesOfParts>
  <Company>WUP</Company>
  <LinksUpToDate>false</LinksUpToDate>
  <CharactersWithSpaces>12727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 OFERTOWE</dc:title>
  <dc:subject/>
  <dc:creator>WUP</dc:creator>
  <cp:keywords/>
  <dc:description/>
  <cp:lastModifiedBy>Katarzyna Klunder</cp:lastModifiedBy>
  <cp:revision>24</cp:revision>
  <cp:lastPrinted>2019-01-29T11:08:00Z</cp:lastPrinted>
  <dcterms:created xsi:type="dcterms:W3CDTF">2018-12-20T11:33:00Z</dcterms:created>
  <dcterms:modified xsi:type="dcterms:W3CDTF">2019-01-30T08:25:00Z</dcterms:modified>
</cp:coreProperties>
</file>