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FB789" w14:textId="77777777" w:rsidR="00703760" w:rsidRPr="006C1739" w:rsidRDefault="00703760" w:rsidP="00B307CB">
      <w:pPr>
        <w:spacing w:after="0" w:line="24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Załącznik nr 2</w:t>
      </w:r>
      <w:r w:rsidRPr="006C1739">
        <w:rPr>
          <w:rFonts w:ascii="Verdana" w:hAnsi="Verdana"/>
          <w:sz w:val="16"/>
          <w:szCs w:val="16"/>
        </w:rPr>
        <w:t xml:space="preserve"> do Regulaminu projektu</w:t>
      </w:r>
      <w:r w:rsidRPr="006C1739">
        <w:rPr>
          <w:sz w:val="16"/>
          <w:szCs w:val="16"/>
        </w:rPr>
        <w:t xml:space="preserve"> </w:t>
      </w:r>
      <w:r w:rsidRPr="006C1739">
        <w:rPr>
          <w:rFonts w:ascii="Verdana" w:hAnsi="Verdana"/>
          <w:sz w:val="16"/>
          <w:szCs w:val="16"/>
        </w:rPr>
        <w:t>pilotażowego</w:t>
      </w:r>
    </w:p>
    <w:p w14:paraId="42F0D63D" w14:textId="3038B0D8" w:rsidR="00703760" w:rsidRDefault="00703760" w:rsidP="00703760">
      <w:pPr>
        <w:spacing w:after="0" w:line="240" w:lineRule="auto"/>
        <w:jc w:val="right"/>
        <w:rPr>
          <w:rFonts w:ascii="Verdana" w:hAnsi="Verdana"/>
          <w:sz w:val="16"/>
          <w:szCs w:val="16"/>
        </w:rPr>
      </w:pPr>
      <w:r w:rsidRPr="006C1739">
        <w:rPr>
          <w:rFonts w:ascii="Verdana" w:hAnsi="Verdana"/>
          <w:sz w:val="16"/>
          <w:szCs w:val="16"/>
        </w:rPr>
        <w:t xml:space="preserve">pod nazwą </w:t>
      </w:r>
      <w:r w:rsidR="004D59AC">
        <w:rPr>
          <w:rFonts w:ascii="Verdana" w:hAnsi="Verdana"/>
          <w:sz w:val="16"/>
          <w:szCs w:val="16"/>
        </w:rPr>
        <w:t>„</w:t>
      </w:r>
      <w:r w:rsidRPr="006C1739">
        <w:rPr>
          <w:rFonts w:ascii="Verdana" w:hAnsi="Verdana"/>
          <w:sz w:val="16"/>
          <w:szCs w:val="16"/>
        </w:rPr>
        <w:t>AKCJA FIRMA</w:t>
      </w:r>
      <w:r w:rsidR="004D59AC">
        <w:rPr>
          <w:rFonts w:ascii="Verdana" w:hAnsi="Verdana"/>
          <w:sz w:val="16"/>
          <w:szCs w:val="16"/>
        </w:rPr>
        <w:t>”</w:t>
      </w:r>
    </w:p>
    <w:p w14:paraId="2C57C957" w14:textId="77777777" w:rsidR="00703760" w:rsidRDefault="00703760" w:rsidP="00703760">
      <w:pPr>
        <w:spacing w:after="0" w:line="240" w:lineRule="auto"/>
        <w:jc w:val="right"/>
        <w:rPr>
          <w:rFonts w:ascii="Verdana" w:hAnsi="Verdana"/>
          <w:sz w:val="16"/>
          <w:szCs w:val="16"/>
        </w:rPr>
      </w:pPr>
    </w:p>
    <w:p w14:paraId="3ED3C6A7" w14:textId="77777777" w:rsidR="00703760" w:rsidRPr="006C1739" w:rsidRDefault="00703760" w:rsidP="00703760">
      <w:pPr>
        <w:spacing w:after="0" w:line="240" w:lineRule="auto"/>
        <w:jc w:val="right"/>
        <w:rPr>
          <w:rFonts w:ascii="Verdana" w:hAnsi="Verdana"/>
          <w:sz w:val="16"/>
          <w:szCs w:val="16"/>
        </w:rPr>
      </w:pPr>
    </w:p>
    <w:p w14:paraId="5D78C969" w14:textId="77777777" w:rsidR="00703760" w:rsidRPr="00441FA3" w:rsidRDefault="00703760" w:rsidP="00B307CB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sz w:val="24"/>
          <w:szCs w:val="24"/>
        </w:rPr>
      </w:pPr>
      <w:r w:rsidRPr="00441FA3">
        <w:rPr>
          <w:rFonts w:asciiTheme="minorHAnsi" w:eastAsiaTheme="minorHAnsi" w:hAnsiTheme="minorHAnsi" w:cstheme="minorBidi"/>
          <w:b/>
          <w:sz w:val="24"/>
          <w:szCs w:val="24"/>
        </w:rPr>
        <w:t>Deklaracja uczestnictwa w projekcie pilotażowym pn. „AKCJA FIRMA”</w:t>
      </w:r>
    </w:p>
    <w:p w14:paraId="3C6E8A61" w14:textId="0ABD1C20" w:rsidR="00703760" w:rsidRDefault="00703760" w:rsidP="004D59AC">
      <w:pPr>
        <w:spacing w:after="0" w:line="240" w:lineRule="auto"/>
        <w:jc w:val="center"/>
        <w:rPr>
          <w:rFonts w:asciiTheme="minorHAnsi" w:eastAsiaTheme="minorHAnsi" w:hAnsiTheme="minorHAnsi" w:cstheme="minorBidi"/>
          <w:b/>
        </w:rPr>
      </w:pPr>
      <w:r w:rsidRPr="00441FA3">
        <w:rPr>
          <w:rFonts w:asciiTheme="minorHAnsi" w:eastAsiaTheme="minorHAnsi" w:hAnsiTheme="minorHAnsi" w:cstheme="minorBidi"/>
          <w:b/>
        </w:rPr>
        <w:t xml:space="preserve">finansowanym ze środków </w:t>
      </w:r>
      <w:r>
        <w:rPr>
          <w:rFonts w:asciiTheme="minorHAnsi" w:eastAsiaTheme="minorHAnsi" w:hAnsiTheme="minorHAnsi" w:cstheme="minorBidi"/>
          <w:b/>
        </w:rPr>
        <w:t xml:space="preserve">rezerwy </w:t>
      </w:r>
      <w:r w:rsidRPr="00441FA3">
        <w:rPr>
          <w:rFonts w:asciiTheme="minorHAnsi" w:eastAsiaTheme="minorHAnsi" w:hAnsiTheme="minorHAnsi" w:cstheme="minorBidi"/>
          <w:b/>
        </w:rPr>
        <w:t>Funduszu Pracy</w:t>
      </w:r>
    </w:p>
    <w:p w14:paraId="13ECAC74" w14:textId="77777777" w:rsidR="004D59AC" w:rsidRPr="004D59AC" w:rsidRDefault="004D59AC" w:rsidP="004D59AC">
      <w:pPr>
        <w:spacing w:after="0" w:line="240" w:lineRule="auto"/>
        <w:jc w:val="center"/>
        <w:rPr>
          <w:rFonts w:asciiTheme="minorHAnsi" w:eastAsiaTheme="minorHAnsi" w:hAnsiTheme="minorHAnsi" w:cstheme="minorBid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2194"/>
        <w:gridCol w:w="760"/>
        <w:gridCol w:w="988"/>
        <w:gridCol w:w="4623"/>
      </w:tblGrid>
      <w:tr w:rsidR="00703760" w14:paraId="2F533F9C" w14:textId="77777777" w:rsidTr="00321799">
        <w:tc>
          <w:tcPr>
            <w:tcW w:w="495" w:type="dxa"/>
            <w:vAlign w:val="center"/>
          </w:tcPr>
          <w:p w14:paraId="77BF866C" w14:textId="77777777" w:rsidR="00703760" w:rsidRPr="00653D8D" w:rsidRDefault="00703760" w:rsidP="005334EA">
            <w:pPr>
              <w:spacing w:after="160" w:line="259" w:lineRule="auto"/>
              <w:jc w:val="center"/>
            </w:pPr>
            <w:r w:rsidRPr="00653D8D">
              <w:t>Lp</w:t>
            </w:r>
            <w:r>
              <w:t>.</w:t>
            </w:r>
          </w:p>
        </w:tc>
        <w:tc>
          <w:tcPr>
            <w:tcW w:w="8565" w:type="dxa"/>
            <w:gridSpan w:val="4"/>
            <w:vAlign w:val="center"/>
          </w:tcPr>
          <w:p w14:paraId="0994DF9D" w14:textId="77777777" w:rsidR="00703760" w:rsidRPr="00653D8D" w:rsidRDefault="00703760" w:rsidP="005334EA">
            <w:pPr>
              <w:spacing w:after="160" w:line="259" w:lineRule="auto"/>
              <w:jc w:val="center"/>
              <w:rPr>
                <w:b/>
              </w:rPr>
            </w:pPr>
            <w:r w:rsidRPr="00653D8D">
              <w:rPr>
                <w:b/>
              </w:rPr>
              <w:t>Dane uczestnika projektu</w:t>
            </w:r>
          </w:p>
        </w:tc>
      </w:tr>
      <w:tr w:rsidR="00703760" w14:paraId="3480C9FB" w14:textId="77777777" w:rsidTr="004D59AC">
        <w:tc>
          <w:tcPr>
            <w:tcW w:w="495" w:type="dxa"/>
            <w:vAlign w:val="center"/>
          </w:tcPr>
          <w:p w14:paraId="27BC18A4" w14:textId="77777777" w:rsidR="00703760" w:rsidRPr="00653D8D" w:rsidRDefault="00703760" w:rsidP="005334EA">
            <w:pPr>
              <w:spacing w:after="160" w:line="259" w:lineRule="auto"/>
              <w:jc w:val="center"/>
            </w:pPr>
            <w:r>
              <w:t>1.</w:t>
            </w:r>
          </w:p>
        </w:tc>
        <w:tc>
          <w:tcPr>
            <w:tcW w:w="2194" w:type="dxa"/>
            <w:vAlign w:val="center"/>
          </w:tcPr>
          <w:p w14:paraId="760A24AA" w14:textId="77777777" w:rsidR="00703760" w:rsidRPr="00653D8D" w:rsidRDefault="00703760" w:rsidP="005334EA">
            <w:pPr>
              <w:spacing w:after="160" w:line="259" w:lineRule="auto"/>
              <w:jc w:val="center"/>
            </w:pPr>
            <w:r w:rsidRPr="00653D8D">
              <w:t xml:space="preserve">Imię </w:t>
            </w:r>
          </w:p>
        </w:tc>
        <w:tc>
          <w:tcPr>
            <w:tcW w:w="6371" w:type="dxa"/>
            <w:gridSpan w:val="3"/>
            <w:vAlign w:val="center"/>
          </w:tcPr>
          <w:p w14:paraId="7E2D8CD5" w14:textId="77777777" w:rsidR="00703760" w:rsidRPr="00653D8D" w:rsidRDefault="00703760" w:rsidP="005334EA">
            <w:pPr>
              <w:spacing w:after="160" w:line="259" w:lineRule="auto"/>
              <w:jc w:val="center"/>
              <w:rPr>
                <w:b/>
              </w:rPr>
            </w:pPr>
          </w:p>
        </w:tc>
      </w:tr>
      <w:tr w:rsidR="00703760" w14:paraId="5A4B6E5A" w14:textId="77777777" w:rsidTr="004D59AC">
        <w:tc>
          <w:tcPr>
            <w:tcW w:w="495" w:type="dxa"/>
            <w:vAlign w:val="center"/>
          </w:tcPr>
          <w:p w14:paraId="4BD16CBD" w14:textId="77777777" w:rsidR="00703760" w:rsidRPr="00653D8D" w:rsidRDefault="00703760" w:rsidP="005334EA">
            <w:pPr>
              <w:spacing w:after="160" w:line="259" w:lineRule="auto"/>
              <w:jc w:val="center"/>
            </w:pPr>
            <w:r>
              <w:t>2.</w:t>
            </w:r>
          </w:p>
        </w:tc>
        <w:tc>
          <w:tcPr>
            <w:tcW w:w="2194" w:type="dxa"/>
            <w:vAlign w:val="center"/>
          </w:tcPr>
          <w:p w14:paraId="3C455E3C" w14:textId="77777777" w:rsidR="00703760" w:rsidRPr="00653D8D" w:rsidRDefault="00703760" w:rsidP="005334EA">
            <w:pPr>
              <w:spacing w:after="160" w:line="259" w:lineRule="auto"/>
              <w:jc w:val="center"/>
            </w:pPr>
            <w:r w:rsidRPr="00653D8D">
              <w:t>nazwisko</w:t>
            </w:r>
          </w:p>
        </w:tc>
        <w:tc>
          <w:tcPr>
            <w:tcW w:w="6371" w:type="dxa"/>
            <w:gridSpan w:val="3"/>
            <w:vAlign w:val="center"/>
          </w:tcPr>
          <w:p w14:paraId="4C3CF9E4" w14:textId="77777777" w:rsidR="00703760" w:rsidRPr="00653D8D" w:rsidRDefault="00703760" w:rsidP="005334EA">
            <w:pPr>
              <w:spacing w:after="160" w:line="259" w:lineRule="auto"/>
              <w:jc w:val="center"/>
              <w:rPr>
                <w:b/>
              </w:rPr>
            </w:pPr>
          </w:p>
        </w:tc>
      </w:tr>
      <w:tr w:rsidR="00703760" w14:paraId="5FE76795" w14:textId="77777777" w:rsidTr="004D59AC">
        <w:tc>
          <w:tcPr>
            <w:tcW w:w="495" w:type="dxa"/>
            <w:vAlign w:val="center"/>
          </w:tcPr>
          <w:p w14:paraId="1AD55A53" w14:textId="77777777" w:rsidR="00703760" w:rsidRPr="00653D8D" w:rsidRDefault="00703760" w:rsidP="005334EA">
            <w:pPr>
              <w:spacing w:after="160" w:line="259" w:lineRule="auto"/>
              <w:jc w:val="center"/>
            </w:pPr>
            <w:r>
              <w:t>3.</w:t>
            </w:r>
          </w:p>
        </w:tc>
        <w:tc>
          <w:tcPr>
            <w:tcW w:w="2194" w:type="dxa"/>
            <w:vAlign w:val="center"/>
          </w:tcPr>
          <w:p w14:paraId="05F6DDA6" w14:textId="77777777" w:rsidR="00703760" w:rsidRPr="00653D8D" w:rsidRDefault="00703760" w:rsidP="005334EA">
            <w:pPr>
              <w:spacing w:after="160" w:line="259" w:lineRule="auto"/>
              <w:jc w:val="center"/>
            </w:pPr>
            <w:r w:rsidRPr="00653D8D">
              <w:t>PESEL</w:t>
            </w:r>
          </w:p>
        </w:tc>
        <w:tc>
          <w:tcPr>
            <w:tcW w:w="6371" w:type="dxa"/>
            <w:gridSpan w:val="3"/>
            <w:vAlign w:val="center"/>
          </w:tcPr>
          <w:p w14:paraId="6AA1E552" w14:textId="77777777" w:rsidR="00703760" w:rsidRPr="00653D8D" w:rsidRDefault="00703760" w:rsidP="005334EA">
            <w:pPr>
              <w:spacing w:after="160" w:line="259" w:lineRule="auto"/>
              <w:jc w:val="center"/>
              <w:rPr>
                <w:b/>
              </w:rPr>
            </w:pPr>
          </w:p>
        </w:tc>
      </w:tr>
      <w:tr w:rsidR="00703760" w14:paraId="6554030B" w14:textId="77777777" w:rsidTr="004D59AC">
        <w:tc>
          <w:tcPr>
            <w:tcW w:w="495" w:type="dxa"/>
            <w:vAlign w:val="center"/>
          </w:tcPr>
          <w:p w14:paraId="4B7DB571" w14:textId="77777777" w:rsidR="00703760" w:rsidRPr="00653D8D" w:rsidRDefault="00703760" w:rsidP="005334EA">
            <w:pPr>
              <w:spacing w:after="160" w:line="259" w:lineRule="auto"/>
              <w:jc w:val="center"/>
            </w:pPr>
            <w:r>
              <w:t>4.</w:t>
            </w:r>
          </w:p>
        </w:tc>
        <w:tc>
          <w:tcPr>
            <w:tcW w:w="2194" w:type="dxa"/>
            <w:vAlign w:val="center"/>
          </w:tcPr>
          <w:p w14:paraId="30A6829F" w14:textId="77777777" w:rsidR="00703760" w:rsidRPr="00653D8D" w:rsidRDefault="00703760" w:rsidP="005334EA">
            <w:pPr>
              <w:spacing w:after="160" w:line="259" w:lineRule="auto"/>
              <w:jc w:val="center"/>
            </w:pPr>
            <w:r w:rsidRPr="00653D8D">
              <w:t>Wiek</w:t>
            </w:r>
          </w:p>
        </w:tc>
        <w:tc>
          <w:tcPr>
            <w:tcW w:w="760" w:type="dxa"/>
            <w:vAlign w:val="center"/>
          </w:tcPr>
          <w:p w14:paraId="7EEDEE0B" w14:textId="77777777" w:rsidR="00703760" w:rsidRPr="00653D8D" w:rsidRDefault="00703760" w:rsidP="005334EA">
            <w:pPr>
              <w:spacing w:after="160" w:line="259" w:lineRule="auto"/>
              <w:jc w:val="center"/>
            </w:pPr>
          </w:p>
        </w:tc>
        <w:tc>
          <w:tcPr>
            <w:tcW w:w="988" w:type="dxa"/>
            <w:vAlign w:val="center"/>
          </w:tcPr>
          <w:p w14:paraId="08D20580" w14:textId="77777777" w:rsidR="00703760" w:rsidRPr="00653D8D" w:rsidRDefault="00703760" w:rsidP="005334EA">
            <w:pPr>
              <w:spacing w:after="160" w:line="259" w:lineRule="auto"/>
              <w:jc w:val="center"/>
            </w:pPr>
            <w:r w:rsidRPr="00653D8D">
              <w:t>5.</w:t>
            </w:r>
            <w:r>
              <w:t xml:space="preserve"> Płeć</w:t>
            </w:r>
          </w:p>
        </w:tc>
        <w:tc>
          <w:tcPr>
            <w:tcW w:w="4623" w:type="dxa"/>
            <w:vAlign w:val="center"/>
          </w:tcPr>
          <w:p w14:paraId="7C29A962" w14:textId="0EAE9133" w:rsidR="00703760" w:rsidRPr="00653D8D" w:rsidRDefault="004D59AC" w:rsidP="005334EA">
            <w:pPr>
              <w:spacing w:after="160" w:line="259" w:lineRule="auto"/>
            </w:pPr>
            <w:r>
              <w:t xml:space="preserve">    </w:t>
            </w:r>
            <w:r w:rsidRPr="00C422DA">
              <w:rPr>
                <w:sz w:val="32"/>
              </w:rPr>
              <w:t>□</w:t>
            </w:r>
            <w:r>
              <w:t xml:space="preserve"> </w:t>
            </w:r>
            <w:r w:rsidR="00703760" w:rsidRPr="00653D8D">
              <w:t xml:space="preserve">Kobieta </w:t>
            </w:r>
            <w:r w:rsidR="00703760">
              <w:t xml:space="preserve">            </w:t>
            </w:r>
            <w:r>
              <w:t xml:space="preserve">                     </w:t>
            </w:r>
            <w:r w:rsidRPr="00C422DA">
              <w:rPr>
                <w:sz w:val="32"/>
              </w:rPr>
              <w:t>□</w:t>
            </w:r>
            <w:r>
              <w:t xml:space="preserve">  </w:t>
            </w:r>
            <w:r w:rsidR="00703760">
              <w:t xml:space="preserve"> </w:t>
            </w:r>
            <w:r w:rsidR="00703760" w:rsidRPr="00653D8D">
              <w:t>Mężczyzna</w:t>
            </w:r>
          </w:p>
        </w:tc>
      </w:tr>
      <w:tr w:rsidR="00703760" w14:paraId="62C96AE7" w14:textId="77777777" w:rsidTr="004D59AC">
        <w:tc>
          <w:tcPr>
            <w:tcW w:w="495" w:type="dxa"/>
            <w:vAlign w:val="center"/>
          </w:tcPr>
          <w:p w14:paraId="6305B34E" w14:textId="77777777" w:rsidR="00703760" w:rsidRPr="00653D8D" w:rsidRDefault="00703760" w:rsidP="005334EA">
            <w:pPr>
              <w:spacing w:after="160" w:line="259" w:lineRule="auto"/>
              <w:jc w:val="center"/>
            </w:pPr>
            <w:r>
              <w:t>6.</w:t>
            </w:r>
          </w:p>
        </w:tc>
        <w:tc>
          <w:tcPr>
            <w:tcW w:w="2194" w:type="dxa"/>
            <w:vAlign w:val="center"/>
          </w:tcPr>
          <w:p w14:paraId="6CBCB045" w14:textId="42426C72" w:rsidR="00703760" w:rsidRPr="00653D8D" w:rsidRDefault="00703760" w:rsidP="005334EA">
            <w:pPr>
              <w:spacing w:after="160" w:line="259" w:lineRule="auto"/>
              <w:jc w:val="center"/>
            </w:pPr>
            <w:r w:rsidRPr="004D59AC">
              <w:t>Kraj</w:t>
            </w:r>
            <w:r w:rsidR="004D59AC" w:rsidRPr="004D59AC">
              <w:t xml:space="preserve"> pochodzenia</w:t>
            </w:r>
          </w:p>
        </w:tc>
        <w:tc>
          <w:tcPr>
            <w:tcW w:w="6371" w:type="dxa"/>
            <w:gridSpan w:val="3"/>
            <w:vAlign w:val="center"/>
          </w:tcPr>
          <w:p w14:paraId="1DC3275A" w14:textId="77777777" w:rsidR="00703760" w:rsidRPr="00653D8D" w:rsidRDefault="00703760" w:rsidP="005334EA">
            <w:pPr>
              <w:spacing w:after="160" w:line="259" w:lineRule="auto"/>
              <w:jc w:val="center"/>
              <w:rPr>
                <w:b/>
              </w:rPr>
            </w:pPr>
          </w:p>
        </w:tc>
      </w:tr>
      <w:tr w:rsidR="00703760" w14:paraId="50752FD9" w14:textId="77777777" w:rsidTr="004D59AC">
        <w:tc>
          <w:tcPr>
            <w:tcW w:w="495" w:type="dxa"/>
            <w:vAlign w:val="center"/>
          </w:tcPr>
          <w:p w14:paraId="64171D7F" w14:textId="77777777" w:rsidR="00703760" w:rsidRPr="00653D8D" w:rsidRDefault="00703760" w:rsidP="005334EA">
            <w:pPr>
              <w:spacing w:after="160" w:line="259" w:lineRule="auto"/>
              <w:jc w:val="center"/>
            </w:pPr>
            <w:r>
              <w:t>7.</w:t>
            </w:r>
          </w:p>
        </w:tc>
        <w:tc>
          <w:tcPr>
            <w:tcW w:w="2194" w:type="dxa"/>
            <w:vAlign w:val="center"/>
          </w:tcPr>
          <w:p w14:paraId="0621FE32" w14:textId="77777777" w:rsidR="00703760" w:rsidRDefault="00703760" w:rsidP="005334EA">
            <w:pPr>
              <w:spacing w:after="160" w:line="259" w:lineRule="auto"/>
              <w:jc w:val="center"/>
            </w:pPr>
            <w:r w:rsidRPr="00653D8D">
              <w:t>Wykształcenie</w:t>
            </w:r>
          </w:p>
          <w:p w14:paraId="65D37B75" w14:textId="7C6EF40A" w:rsidR="004D59AC" w:rsidRPr="004D59AC" w:rsidRDefault="004D59AC" w:rsidP="005334EA">
            <w:pPr>
              <w:spacing w:after="160" w:line="259" w:lineRule="auto"/>
              <w:jc w:val="center"/>
              <w:rPr>
                <w:i/>
              </w:rPr>
            </w:pPr>
            <w:r w:rsidRPr="004D59AC">
              <w:rPr>
                <w:i/>
              </w:rPr>
              <w:t>(właściwe zaznaczyć)</w:t>
            </w:r>
          </w:p>
        </w:tc>
        <w:tc>
          <w:tcPr>
            <w:tcW w:w="6371" w:type="dxa"/>
            <w:gridSpan w:val="3"/>
            <w:vAlign w:val="center"/>
          </w:tcPr>
          <w:p w14:paraId="7D342E09" w14:textId="4A6DF686" w:rsidR="00703760" w:rsidRDefault="004D59AC" w:rsidP="00A60163">
            <w:pPr>
              <w:spacing w:after="0" w:line="259" w:lineRule="auto"/>
            </w:pPr>
            <w:r>
              <w:t xml:space="preserve">  </w:t>
            </w:r>
            <w:r w:rsidRPr="00C422DA">
              <w:rPr>
                <w:sz w:val="32"/>
              </w:rPr>
              <w:t>□</w:t>
            </w:r>
            <w:r>
              <w:t xml:space="preserve">  </w:t>
            </w:r>
            <w:r w:rsidR="00703760">
              <w:t>n</w:t>
            </w:r>
            <w:r w:rsidR="00703760" w:rsidRPr="00653D8D">
              <w:t xml:space="preserve">iższe niż </w:t>
            </w:r>
            <w:r w:rsidR="00703760">
              <w:t>podstawowe</w:t>
            </w:r>
            <w:r w:rsidR="00A60163">
              <w:t xml:space="preserve">                         </w:t>
            </w:r>
            <w:r w:rsidR="00293049">
              <w:t xml:space="preserve">        </w:t>
            </w:r>
            <w:r>
              <w:t xml:space="preserve"> </w:t>
            </w:r>
            <w:r w:rsidRPr="00C422DA">
              <w:rPr>
                <w:sz w:val="32"/>
              </w:rPr>
              <w:t>□</w:t>
            </w:r>
            <w:r w:rsidR="00A60163">
              <w:t xml:space="preserve"> </w:t>
            </w:r>
            <w:r w:rsidR="00703760">
              <w:t>gimnazjalne</w:t>
            </w:r>
          </w:p>
          <w:p w14:paraId="55D71D1C" w14:textId="22A8B671" w:rsidR="00703760" w:rsidRDefault="004D59AC" w:rsidP="00A60163">
            <w:pPr>
              <w:spacing w:after="0" w:line="259" w:lineRule="auto"/>
            </w:pPr>
            <w:r>
              <w:t xml:space="preserve">  </w:t>
            </w:r>
            <w:r w:rsidRPr="00C422DA">
              <w:rPr>
                <w:sz w:val="32"/>
              </w:rPr>
              <w:t>□</w:t>
            </w:r>
            <w:r>
              <w:t xml:space="preserve">  </w:t>
            </w:r>
            <w:r w:rsidR="00703760">
              <w:t>ponadgimnazjaln</w:t>
            </w:r>
            <w:r w:rsidR="00A60163">
              <w:t xml:space="preserve">e                                  </w:t>
            </w:r>
            <w:r w:rsidR="00293049">
              <w:t xml:space="preserve">       </w:t>
            </w:r>
            <w:r>
              <w:t xml:space="preserve"> </w:t>
            </w:r>
            <w:r w:rsidRPr="00C422DA">
              <w:rPr>
                <w:sz w:val="32"/>
              </w:rPr>
              <w:t>□</w:t>
            </w:r>
            <w:r>
              <w:rPr>
                <w:sz w:val="32"/>
              </w:rPr>
              <w:t xml:space="preserve"> </w:t>
            </w:r>
            <w:r w:rsidR="00703760">
              <w:t>policealne</w:t>
            </w:r>
          </w:p>
          <w:p w14:paraId="38848F2B" w14:textId="70CB3FC2" w:rsidR="00703760" w:rsidRPr="00653D8D" w:rsidRDefault="004D59AC" w:rsidP="00A60163">
            <w:pPr>
              <w:spacing w:after="0" w:line="259" w:lineRule="auto"/>
            </w:pPr>
            <w:r>
              <w:t xml:space="preserve">  </w:t>
            </w:r>
            <w:r w:rsidRPr="00C422DA">
              <w:rPr>
                <w:sz w:val="32"/>
              </w:rPr>
              <w:t>□</w:t>
            </w:r>
            <w:r>
              <w:rPr>
                <w:sz w:val="32"/>
              </w:rPr>
              <w:t xml:space="preserve">  </w:t>
            </w:r>
            <w:r w:rsidR="00703760">
              <w:t>wyższe</w:t>
            </w:r>
          </w:p>
        </w:tc>
      </w:tr>
      <w:tr w:rsidR="00703760" w14:paraId="79670CD7" w14:textId="77777777" w:rsidTr="00321799">
        <w:tc>
          <w:tcPr>
            <w:tcW w:w="9060" w:type="dxa"/>
            <w:gridSpan w:val="5"/>
            <w:vAlign w:val="center"/>
          </w:tcPr>
          <w:p w14:paraId="3AB97FC2" w14:textId="77777777" w:rsidR="00703760" w:rsidRPr="00653D8D" w:rsidRDefault="00703760" w:rsidP="005334EA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Dane kontaktowe</w:t>
            </w:r>
          </w:p>
        </w:tc>
      </w:tr>
      <w:tr w:rsidR="00703760" w14:paraId="72CC190A" w14:textId="77777777" w:rsidTr="004D59AC">
        <w:tc>
          <w:tcPr>
            <w:tcW w:w="495" w:type="dxa"/>
            <w:vAlign w:val="center"/>
          </w:tcPr>
          <w:p w14:paraId="01648C5F" w14:textId="77777777" w:rsidR="00703760" w:rsidRPr="00653D8D" w:rsidRDefault="00703760" w:rsidP="005334EA">
            <w:pPr>
              <w:spacing w:after="160" w:line="259" w:lineRule="auto"/>
              <w:jc w:val="center"/>
            </w:pPr>
            <w:r>
              <w:t>8.</w:t>
            </w:r>
          </w:p>
        </w:tc>
        <w:tc>
          <w:tcPr>
            <w:tcW w:w="2194" w:type="dxa"/>
            <w:vAlign w:val="center"/>
          </w:tcPr>
          <w:p w14:paraId="0969BA28" w14:textId="77777777" w:rsidR="00703760" w:rsidRPr="00653D8D" w:rsidRDefault="00703760" w:rsidP="005334EA">
            <w:pPr>
              <w:spacing w:after="160" w:line="259" w:lineRule="auto"/>
              <w:jc w:val="center"/>
            </w:pPr>
            <w:r>
              <w:t>Województwo</w:t>
            </w:r>
          </w:p>
        </w:tc>
        <w:tc>
          <w:tcPr>
            <w:tcW w:w="6371" w:type="dxa"/>
            <w:gridSpan w:val="3"/>
            <w:vAlign w:val="center"/>
          </w:tcPr>
          <w:p w14:paraId="3817595D" w14:textId="77777777" w:rsidR="00703760" w:rsidRPr="00653D8D" w:rsidRDefault="00703760" w:rsidP="005334EA">
            <w:pPr>
              <w:spacing w:after="160" w:line="259" w:lineRule="auto"/>
              <w:jc w:val="center"/>
              <w:rPr>
                <w:b/>
              </w:rPr>
            </w:pPr>
          </w:p>
        </w:tc>
      </w:tr>
      <w:tr w:rsidR="00703760" w14:paraId="4DAFFE37" w14:textId="77777777" w:rsidTr="004D59AC">
        <w:tc>
          <w:tcPr>
            <w:tcW w:w="495" w:type="dxa"/>
            <w:vAlign w:val="center"/>
          </w:tcPr>
          <w:p w14:paraId="1AE98B79" w14:textId="77777777" w:rsidR="00703760" w:rsidRPr="00653D8D" w:rsidRDefault="00703760" w:rsidP="005334EA">
            <w:pPr>
              <w:spacing w:after="160" w:line="259" w:lineRule="auto"/>
              <w:jc w:val="center"/>
            </w:pPr>
            <w:r>
              <w:t>9.</w:t>
            </w:r>
          </w:p>
        </w:tc>
        <w:tc>
          <w:tcPr>
            <w:tcW w:w="2194" w:type="dxa"/>
            <w:vAlign w:val="center"/>
          </w:tcPr>
          <w:p w14:paraId="0C9857BC" w14:textId="77777777" w:rsidR="00703760" w:rsidRPr="00653D8D" w:rsidRDefault="00703760" w:rsidP="005334EA">
            <w:pPr>
              <w:spacing w:after="160" w:line="259" w:lineRule="auto"/>
              <w:jc w:val="center"/>
            </w:pPr>
            <w:r>
              <w:t>Powiat</w:t>
            </w:r>
          </w:p>
        </w:tc>
        <w:tc>
          <w:tcPr>
            <w:tcW w:w="6371" w:type="dxa"/>
            <w:gridSpan w:val="3"/>
            <w:vAlign w:val="center"/>
          </w:tcPr>
          <w:p w14:paraId="4B6A724E" w14:textId="77777777" w:rsidR="00703760" w:rsidRPr="00653D8D" w:rsidRDefault="00703760" w:rsidP="005334EA">
            <w:pPr>
              <w:spacing w:after="160" w:line="259" w:lineRule="auto"/>
              <w:jc w:val="center"/>
              <w:rPr>
                <w:b/>
              </w:rPr>
            </w:pPr>
          </w:p>
        </w:tc>
      </w:tr>
      <w:tr w:rsidR="00703760" w14:paraId="248C5DC1" w14:textId="77777777" w:rsidTr="004D59AC">
        <w:tc>
          <w:tcPr>
            <w:tcW w:w="495" w:type="dxa"/>
            <w:vAlign w:val="center"/>
          </w:tcPr>
          <w:p w14:paraId="73B862B0" w14:textId="77777777" w:rsidR="00703760" w:rsidRPr="00653D8D" w:rsidRDefault="00703760" w:rsidP="005334EA">
            <w:pPr>
              <w:spacing w:after="160" w:line="259" w:lineRule="auto"/>
              <w:jc w:val="center"/>
            </w:pPr>
            <w:r>
              <w:t>10.</w:t>
            </w:r>
          </w:p>
        </w:tc>
        <w:tc>
          <w:tcPr>
            <w:tcW w:w="2194" w:type="dxa"/>
            <w:vAlign w:val="center"/>
          </w:tcPr>
          <w:p w14:paraId="03AEEA8F" w14:textId="77777777" w:rsidR="00703760" w:rsidRPr="00653D8D" w:rsidRDefault="00703760" w:rsidP="005334EA">
            <w:pPr>
              <w:spacing w:after="160" w:line="259" w:lineRule="auto"/>
              <w:jc w:val="center"/>
            </w:pPr>
            <w:r>
              <w:t>Gmina</w:t>
            </w:r>
          </w:p>
        </w:tc>
        <w:tc>
          <w:tcPr>
            <w:tcW w:w="6371" w:type="dxa"/>
            <w:gridSpan w:val="3"/>
            <w:vAlign w:val="center"/>
          </w:tcPr>
          <w:p w14:paraId="686923B9" w14:textId="77777777" w:rsidR="00703760" w:rsidRPr="00653D8D" w:rsidRDefault="00703760" w:rsidP="005334EA">
            <w:pPr>
              <w:spacing w:after="160" w:line="259" w:lineRule="auto"/>
              <w:jc w:val="center"/>
              <w:rPr>
                <w:b/>
              </w:rPr>
            </w:pPr>
          </w:p>
        </w:tc>
      </w:tr>
      <w:tr w:rsidR="00703760" w14:paraId="1F64D88B" w14:textId="77777777" w:rsidTr="004D59AC">
        <w:tc>
          <w:tcPr>
            <w:tcW w:w="495" w:type="dxa"/>
            <w:vAlign w:val="center"/>
          </w:tcPr>
          <w:p w14:paraId="37F57E05" w14:textId="77777777" w:rsidR="00703760" w:rsidRPr="00653D8D" w:rsidRDefault="00703760" w:rsidP="005334EA">
            <w:pPr>
              <w:spacing w:after="160" w:line="259" w:lineRule="auto"/>
              <w:jc w:val="center"/>
            </w:pPr>
            <w:r>
              <w:t>11.</w:t>
            </w:r>
          </w:p>
        </w:tc>
        <w:tc>
          <w:tcPr>
            <w:tcW w:w="2194" w:type="dxa"/>
            <w:vAlign w:val="center"/>
          </w:tcPr>
          <w:p w14:paraId="5FF0558A" w14:textId="77777777" w:rsidR="00703760" w:rsidRPr="00653D8D" w:rsidRDefault="00703760" w:rsidP="005334EA">
            <w:pPr>
              <w:spacing w:after="160" w:line="259" w:lineRule="auto"/>
              <w:jc w:val="center"/>
            </w:pPr>
            <w:r>
              <w:t>Miejscowość/</w:t>
            </w:r>
            <w:r>
              <w:br/>
              <w:t>kod pocztowy</w:t>
            </w:r>
          </w:p>
        </w:tc>
        <w:tc>
          <w:tcPr>
            <w:tcW w:w="6371" w:type="dxa"/>
            <w:gridSpan w:val="3"/>
            <w:vAlign w:val="center"/>
          </w:tcPr>
          <w:p w14:paraId="220E732A" w14:textId="77777777" w:rsidR="00703760" w:rsidRPr="00653D8D" w:rsidRDefault="00703760" w:rsidP="005334EA">
            <w:pPr>
              <w:spacing w:after="160" w:line="259" w:lineRule="auto"/>
              <w:jc w:val="center"/>
              <w:rPr>
                <w:b/>
              </w:rPr>
            </w:pPr>
          </w:p>
        </w:tc>
      </w:tr>
      <w:tr w:rsidR="00703760" w14:paraId="025B8ACE" w14:textId="77777777" w:rsidTr="004D59AC">
        <w:tc>
          <w:tcPr>
            <w:tcW w:w="495" w:type="dxa"/>
            <w:vAlign w:val="center"/>
          </w:tcPr>
          <w:p w14:paraId="7AD40E81" w14:textId="77777777" w:rsidR="00703760" w:rsidRPr="00653D8D" w:rsidRDefault="00703760" w:rsidP="005334EA">
            <w:pPr>
              <w:spacing w:after="160" w:line="259" w:lineRule="auto"/>
              <w:jc w:val="center"/>
            </w:pPr>
            <w:r>
              <w:t>12.</w:t>
            </w:r>
          </w:p>
        </w:tc>
        <w:tc>
          <w:tcPr>
            <w:tcW w:w="2194" w:type="dxa"/>
            <w:vAlign w:val="center"/>
          </w:tcPr>
          <w:p w14:paraId="343D6C0A" w14:textId="77777777" w:rsidR="00703760" w:rsidRPr="00653D8D" w:rsidRDefault="00703760" w:rsidP="005334EA">
            <w:pPr>
              <w:spacing w:after="160" w:line="259" w:lineRule="auto"/>
              <w:jc w:val="center"/>
            </w:pPr>
            <w:r>
              <w:t xml:space="preserve">Adres: </w:t>
            </w:r>
            <w:r w:rsidRPr="00A60163">
              <w:rPr>
                <w:sz w:val="16"/>
                <w:szCs w:val="16"/>
              </w:rPr>
              <w:t>ulica, nr budynku, nr lokalu</w:t>
            </w:r>
          </w:p>
        </w:tc>
        <w:tc>
          <w:tcPr>
            <w:tcW w:w="6371" w:type="dxa"/>
            <w:gridSpan w:val="3"/>
            <w:vAlign w:val="center"/>
          </w:tcPr>
          <w:p w14:paraId="33669B2B" w14:textId="77777777" w:rsidR="00703760" w:rsidRPr="00653D8D" w:rsidRDefault="00703760" w:rsidP="005334EA">
            <w:pPr>
              <w:spacing w:after="160" w:line="259" w:lineRule="auto"/>
              <w:jc w:val="center"/>
              <w:rPr>
                <w:b/>
              </w:rPr>
            </w:pPr>
          </w:p>
        </w:tc>
      </w:tr>
      <w:tr w:rsidR="00703760" w14:paraId="1C252B34" w14:textId="77777777" w:rsidTr="004D59AC">
        <w:tc>
          <w:tcPr>
            <w:tcW w:w="495" w:type="dxa"/>
            <w:vAlign w:val="center"/>
          </w:tcPr>
          <w:p w14:paraId="0CE8AD92" w14:textId="77777777" w:rsidR="00703760" w:rsidRPr="00653D8D" w:rsidRDefault="00703760" w:rsidP="005334EA">
            <w:pPr>
              <w:spacing w:after="160" w:line="259" w:lineRule="auto"/>
              <w:jc w:val="center"/>
            </w:pPr>
            <w:r>
              <w:t>13.</w:t>
            </w:r>
          </w:p>
        </w:tc>
        <w:tc>
          <w:tcPr>
            <w:tcW w:w="2194" w:type="dxa"/>
            <w:vAlign w:val="center"/>
          </w:tcPr>
          <w:p w14:paraId="55577E60" w14:textId="77777777" w:rsidR="00703760" w:rsidRDefault="00703760" w:rsidP="005334EA">
            <w:pPr>
              <w:spacing w:after="160" w:line="259" w:lineRule="auto"/>
              <w:jc w:val="center"/>
            </w:pPr>
            <w:r>
              <w:t>Nr telefonu</w:t>
            </w:r>
          </w:p>
        </w:tc>
        <w:tc>
          <w:tcPr>
            <w:tcW w:w="6371" w:type="dxa"/>
            <w:gridSpan w:val="3"/>
            <w:vAlign w:val="center"/>
          </w:tcPr>
          <w:p w14:paraId="18980C86" w14:textId="77777777" w:rsidR="00703760" w:rsidRPr="00653D8D" w:rsidRDefault="00703760" w:rsidP="005334EA">
            <w:pPr>
              <w:spacing w:after="160" w:line="259" w:lineRule="auto"/>
              <w:jc w:val="center"/>
              <w:rPr>
                <w:b/>
              </w:rPr>
            </w:pPr>
          </w:p>
        </w:tc>
      </w:tr>
      <w:tr w:rsidR="00703760" w14:paraId="5442000A" w14:textId="77777777" w:rsidTr="004D59AC">
        <w:tc>
          <w:tcPr>
            <w:tcW w:w="495" w:type="dxa"/>
            <w:vAlign w:val="center"/>
          </w:tcPr>
          <w:p w14:paraId="58F7180C" w14:textId="77777777" w:rsidR="00703760" w:rsidRPr="00653D8D" w:rsidRDefault="00703760" w:rsidP="005334EA">
            <w:pPr>
              <w:spacing w:after="160" w:line="259" w:lineRule="auto"/>
              <w:jc w:val="center"/>
            </w:pPr>
            <w:r>
              <w:t>14.</w:t>
            </w:r>
          </w:p>
        </w:tc>
        <w:tc>
          <w:tcPr>
            <w:tcW w:w="2194" w:type="dxa"/>
            <w:vAlign w:val="center"/>
          </w:tcPr>
          <w:p w14:paraId="1A625A01" w14:textId="77777777" w:rsidR="00703760" w:rsidRDefault="00703760" w:rsidP="005334EA">
            <w:pPr>
              <w:spacing w:after="160" w:line="259" w:lineRule="auto"/>
              <w:jc w:val="center"/>
            </w:pPr>
            <w:r>
              <w:t>Adres e-mail</w:t>
            </w:r>
          </w:p>
        </w:tc>
        <w:tc>
          <w:tcPr>
            <w:tcW w:w="6371" w:type="dxa"/>
            <w:gridSpan w:val="3"/>
            <w:vAlign w:val="center"/>
          </w:tcPr>
          <w:p w14:paraId="4A23A371" w14:textId="77777777" w:rsidR="00703760" w:rsidRPr="00653D8D" w:rsidRDefault="00703760" w:rsidP="005334EA">
            <w:pPr>
              <w:spacing w:after="160" w:line="259" w:lineRule="auto"/>
              <w:jc w:val="center"/>
              <w:rPr>
                <w:b/>
              </w:rPr>
            </w:pPr>
          </w:p>
        </w:tc>
      </w:tr>
      <w:tr w:rsidR="00703760" w14:paraId="733A9EAB" w14:textId="77777777" w:rsidTr="00321799">
        <w:tc>
          <w:tcPr>
            <w:tcW w:w="9060" w:type="dxa"/>
            <w:gridSpan w:val="5"/>
            <w:vAlign w:val="center"/>
          </w:tcPr>
          <w:p w14:paraId="03085F3F" w14:textId="77777777" w:rsidR="00A60163" w:rsidRPr="00653D8D" w:rsidRDefault="00703760" w:rsidP="00A60163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Status uczestnika w chwili przystąpienia do projektu</w:t>
            </w:r>
          </w:p>
        </w:tc>
      </w:tr>
      <w:tr w:rsidR="00703760" w14:paraId="60588CF0" w14:textId="77777777" w:rsidTr="00321799">
        <w:tc>
          <w:tcPr>
            <w:tcW w:w="495" w:type="dxa"/>
            <w:vAlign w:val="center"/>
          </w:tcPr>
          <w:p w14:paraId="2AE5FB76" w14:textId="77777777" w:rsidR="00703760" w:rsidRDefault="00703760" w:rsidP="005334EA">
            <w:pPr>
              <w:spacing w:after="160" w:line="259" w:lineRule="auto"/>
              <w:jc w:val="center"/>
            </w:pPr>
            <w:r>
              <w:t>15.</w:t>
            </w:r>
          </w:p>
        </w:tc>
        <w:tc>
          <w:tcPr>
            <w:tcW w:w="8565" w:type="dxa"/>
            <w:gridSpan w:val="4"/>
            <w:vAlign w:val="center"/>
          </w:tcPr>
          <w:p w14:paraId="53ECB9A7" w14:textId="77777777" w:rsidR="00703760" w:rsidRDefault="00703760" w:rsidP="00A60163">
            <w:pPr>
              <w:spacing w:line="240" w:lineRule="auto"/>
            </w:pPr>
            <w:r>
              <w:t>Osoba bezrobotna:</w:t>
            </w:r>
          </w:p>
          <w:p w14:paraId="6C8C1484" w14:textId="06F7020F" w:rsidR="000811F5" w:rsidRDefault="00703760" w:rsidP="00A60163">
            <w:pPr>
              <w:pStyle w:val="Akapitzlist"/>
              <w:numPr>
                <w:ilvl w:val="0"/>
                <w:numId w:val="6"/>
              </w:numPr>
              <w:spacing w:line="240" w:lineRule="auto"/>
              <w:ind w:left="241" w:hanging="241"/>
              <w:rPr>
                <w:color w:val="FF0000"/>
              </w:rPr>
            </w:pPr>
            <w:r w:rsidRPr="000811F5">
              <w:t xml:space="preserve">zarejestrowana w urzędzie </w:t>
            </w:r>
            <w:r w:rsidRPr="004D59AC">
              <w:t>pracy</w:t>
            </w:r>
            <w:r w:rsidR="00CA15C9" w:rsidRPr="004D59AC">
              <w:t xml:space="preserve"> (tak/nie</w:t>
            </w:r>
            <w:r w:rsidR="000811F5" w:rsidRPr="004D59AC">
              <w:t xml:space="preserve"> – właściwe zaznaczyć</w:t>
            </w:r>
            <w:r w:rsidR="00CA15C9" w:rsidRPr="004D59AC">
              <w:t>)</w:t>
            </w:r>
          </w:p>
          <w:p w14:paraId="61A24C59" w14:textId="77777777" w:rsidR="000811F5" w:rsidRDefault="000811F5" w:rsidP="000811F5">
            <w:pPr>
              <w:pStyle w:val="Akapitzlist"/>
              <w:spacing w:line="240" w:lineRule="auto"/>
              <w:ind w:left="241"/>
              <w:rPr>
                <w:color w:val="FF0000"/>
              </w:rPr>
            </w:pPr>
          </w:p>
          <w:p w14:paraId="6DE62F97" w14:textId="77777777" w:rsidR="000811F5" w:rsidRDefault="00321799" w:rsidP="00A60163">
            <w:pPr>
              <w:pStyle w:val="Akapitzlist"/>
              <w:numPr>
                <w:ilvl w:val="0"/>
                <w:numId w:val="6"/>
              </w:numPr>
              <w:spacing w:line="240" w:lineRule="auto"/>
              <w:ind w:left="241" w:hanging="241"/>
              <w:rPr>
                <w:color w:val="FF0000"/>
              </w:rPr>
            </w:pPr>
            <w:r w:rsidRPr="000811F5">
              <w:t xml:space="preserve">długotrwale </w:t>
            </w:r>
            <w:r w:rsidRPr="004D59AC">
              <w:t>bezrobotna</w:t>
            </w:r>
            <w:r w:rsidRPr="004D59AC">
              <w:rPr>
                <w:vertAlign w:val="superscript"/>
              </w:rPr>
              <w:t>1)</w:t>
            </w:r>
            <w:r w:rsidR="00CA15C9" w:rsidRPr="004D59AC">
              <w:t xml:space="preserve"> </w:t>
            </w:r>
            <w:r w:rsidR="000811F5" w:rsidRPr="004D59AC">
              <w:t>(tak/nie)</w:t>
            </w:r>
          </w:p>
          <w:p w14:paraId="32BCA0BA" w14:textId="77777777" w:rsidR="000811F5" w:rsidRPr="000811F5" w:rsidRDefault="000811F5" w:rsidP="000811F5">
            <w:pPr>
              <w:pStyle w:val="Akapitzlist"/>
            </w:pPr>
          </w:p>
          <w:p w14:paraId="09E1E61B" w14:textId="77777777" w:rsidR="000811F5" w:rsidRDefault="00703760" w:rsidP="000811F5">
            <w:pPr>
              <w:pStyle w:val="Akapitzlist"/>
              <w:numPr>
                <w:ilvl w:val="0"/>
                <w:numId w:val="6"/>
              </w:numPr>
              <w:spacing w:line="240" w:lineRule="auto"/>
              <w:ind w:left="241" w:hanging="241"/>
              <w:rPr>
                <w:color w:val="FF0000"/>
              </w:rPr>
            </w:pPr>
            <w:r w:rsidRPr="000811F5">
              <w:t>wyłączona z rynku pracy z powodu opieki nad dziećmi/osobami zależnymi, w szczególności rodzice powracają</w:t>
            </w:r>
            <w:r w:rsidR="00A60163" w:rsidRPr="000811F5">
              <w:t xml:space="preserve">cy lub wchodzący na rynek </w:t>
            </w:r>
            <w:r w:rsidR="00A60163" w:rsidRPr="004D59AC">
              <w:t>pracy</w:t>
            </w:r>
            <w:r w:rsidR="00CA15C9" w:rsidRPr="004D59AC">
              <w:t xml:space="preserve"> </w:t>
            </w:r>
            <w:r w:rsidR="000811F5" w:rsidRPr="004D59AC">
              <w:t>(tak/nie)</w:t>
            </w:r>
          </w:p>
          <w:p w14:paraId="3A456231" w14:textId="77777777" w:rsidR="000811F5" w:rsidRPr="000811F5" w:rsidRDefault="000811F5" w:rsidP="000811F5">
            <w:pPr>
              <w:pStyle w:val="Akapitzlist"/>
            </w:pPr>
          </w:p>
          <w:p w14:paraId="6C17D3F5" w14:textId="7F6B1422" w:rsidR="000811F5" w:rsidRPr="000811F5" w:rsidRDefault="00321799" w:rsidP="000811F5">
            <w:pPr>
              <w:pStyle w:val="Akapitzlist"/>
              <w:numPr>
                <w:ilvl w:val="0"/>
                <w:numId w:val="6"/>
              </w:numPr>
              <w:spacing w:line="240" w:lineRule="auto"/>
              <w:ind w:left="241" w:hanging="241"/>
              <w:jc w:val="both"/>
              <w:rPr>
                <w:color w:val="FF0000"/>
              </w:rPr>
            </w:pPr>
            <w:r w:rsidRPr="000811F5">
              <w:lastRenderedPageBreak/>
              <w:t>kobieta powracająca</w:t>
            </w:r>
            <w:r w:rsidR="00703760" w:rsidRPr="000811F5">
              <w:t xml:space="preserve"> na rynek pracy po urodzeniu dziecka, urlopie macierzyńskim </w:t>
            </w:r>
            <w:r w:rsidRPr="004D59AC">
              <w:t>rodzicielskim</w:t>
            </w:r>
            <w:r w:rsidRPr="000811F5">
              <w:rPr>
                <w:color w:val="FF0000"/>
              </w:rPr>
              <w:t xml:space="preserve"> </w:t>
            </w:r>
            <w:r w:rsidR="00703760" w:rsidRPr="000811F5">
              <w:t>lub wychowawczym, okresie bierności zawodowej z</w:t>
            </w:r>
            <w:r w:rsidR="00A60163" w:rsidRPr="000811F5">
              <w:t xml:space="preserve">wiązanym </w:t>
            </w:r>
            <w:r w:rsidR="000811F5">
              <w:br/>
            </w:r>
            <w:r w:rsidR="00A60163" w:rsidRPr="000811F5">
              <w:t xml:space="preserve">z wychowywaniem </w:t>
            </w:r>
            <w:r w:rsidR="00A60163" w:rsidRPr="004D59AC">
              <w:t>dzieci</w:t>
            </w:r>
            <w:r w:rsidR="00CA15C9" w:rsidRPr="004D59AC">
              <w:t xml:space="preserve"> (tak/nie)</w:t>
            </w:r>
          </w:p>
          <w:p w14:paraId="12D3BF24" w14:textId="61754300" w:rsidR="00703760" w:rsidRPr="000811F5" w:rsidRDefault="000811F5" w:rsidP="000811F5">
            <w:pPr>
              <w:pStyle w:val="Akapitzlist"/>
              <w:numPr>
                <w:ilvl w:val="0"/>
                <w:numId w:val="6"/>
              </w:numPr>
              <w:spacing w:line="240" w:lineRule="auto"/>
              <w:ind w:left="241" w:hanging="241"/>
              <w:jc w:val="both"/>
              <w:rPr>
                <w:color w:val="FF0000"/>
              </w:rPr>
            </w:pPr>
            <w:r w:rsidRPr="000811F5">
              <w:t>młoda</w:t>
            </w:r>
            <w:r w:rsidR="00703760" w:rsidRPr="000811F5">
              <w:t xml:space="preserve"> do 30 roku życia z grupy NEET (tj. osoby nieuczące się, </w:t>
            </w:r>
            <w:r w:rsidR="00A60163" w:rsidRPr="000811F5">
              <w:t>niepracujące i nieszkolące się)</w:t>
            </w:r>
            <w:r w:rsidR="00CA15C9" w:rsidRPr="000811F5">
              <w:t xml:space="preserve"> </w:t>
            </w:r>
            <w:r w:rsidR="00CA15C9" w:rsidRPr="004D59AC">
              <w:t>(tak/nie)</w:t>
            </w:r>
          </w:p>
        </w:tc>
      </w:tr>
      <w:tr w:rsidR="00703760" w14:paraId="6CCA7D3B" w14:textId="77777777" w:rsidTr="00321799">
        <w:tc>
          <w:tcPr>
            <w:tcW w:w="495" w:type="dxa"/>
            <w:vAlign w:val="center"/>
          </w:tcPr>
          <w:p w14:paraId="4023AA41" w14:textId="77777777" w:rsidR="00703760" w:rsidRDefault="00703760" w:rsidP="005334EA">
            <w:pPr>
              <w:spacing w:after="160" w:line="259" w:lineRule="auto"/>
              <w:jc w:val="center"/>
            </w:pPr>
            <w:r>
              <w:lastRenderedPageBreak/>
              <w:t>16.</w:t>
            </w:r>
          </w:p>
        </w:tc>
        <w:tc>
          <w:tcPr>
            <w:tcW w:w="8565" w:type="dxa"/>
            <w:gridSpan w:val="4"/>
            <w:vAlign w:val="center"/>
          </w:tcPr>
          <w:p w14:paraId="33475C00" w14:textId="2BCCD267" w:rsidR="00703760" w:rsidRPr="000811F5" w:rsidRDefault="00703760" w:rsidP="005334EA">
            <w:pPr>
              <w:spacing w:after="160" w:line="259" w:lineRule="auto"/>
              <w:rPr>
                <w:color w:val="FF0000"/>
              </w:rPr>
            </w:pPr>
            <w:r w:rsidRPr="00AE3236">
              <w:t>Osoba z niepełnosprawnościami</w:t>
            </w:r>
            <w:r w:rsidR="000811F5">
              <w:t xml:space="preserve"> </w:t>
            </w:r>
            <w:r w:rsidR="000811F5" w:rsidRPr="004D59AC">
              <w:rPr>
                <w:i/>
              </w:rPr>
              <w:t>(właściwe zaznaczyć)</w:t>
            </w:r>
          </w:p>
          <w:p w14:paraId="53A1446A" w14:textId="60885EDF" w:rsidR="00703760" w:rsidRPr="00B71625" w:rsidRDefault="00703760" w:rsidP="005334EA">
            <w:pPr>
              <w:spacing w:after="160" w:line="259" w:lineRule="auto"/>
            </w:pPr>
            <w:r w:rsidRPr="00B71625">
              <w:t xml:space="preserve">Stopień: </w:t>
            </w:r>
            <w:r w:rsidR="004D59AC">
              <w:t xml:space="preserve">      </w:t>
            </w:r>
            <w:r w:rsidR="004D59AC" w:rsidRPr="00C422DA">
              <w:rPr>
                <w:sz w:val="32"/>
              </w:rPr>
              <w:t>□</w:t>
            </w:r>
            <w:r w:rsidR="004D59AC">
              <w:rPr>
                <w:sz w:val="32"/>
              </w:rPr>
              <w:t xml:space="preserve"> </w:t>
            </w:r>
            <w:r w:rsidRPr="00B71625">
              <w:t xml:space="preserve">lekki </w:t>
            </w:r>
            <w:r w:rsidR="00A60163">
              <w:t xml:space="preserve">                     </w:t>
            </w:r>
            <w:r w:rsidR="004D59AC" w:rsidRPr="00C422DA">
              <w:rPr>
                <w:sz w:val="32"/>
              </w:rPr>
              <w:t>□</w:t>
            </w:r>
            <w:r w:rsidR="00A60163">
              <w:t xml:space="preserve"> </w:t>
            </w:r>
            <w:r w:rsidRPr="00B71625">
              <w:t xml:space="preserve">umiarkowany </w:t>
            </w:r>
            <w:r w:rsidR="00A60163">
              <w:t xml:space="preserve">                               </w:t>
            </w:r>
            <w:r w:rsidR="004D59AC" w:rsidRPr="00C422DA">
              <w:rPr>
                <w:sz w:val="32"/>
              </w:rPr>
              <w:t>□</w:t>
            </w:r>
            <w:r w:rsidR="00A60163">
              <w:t xml:space="preserve"> </w:t>
            </w:r>
            <w:r w:rsidRPr="00B71625">
              <w:t>znaczny</w:t>
            </w:r>
          </w:p>
        </w:tc>
      </w:tr>
      <w:tr w:rsidR="00703760" w14:paraId="450B5D9B" w14:textId="77777777" w:rsidTr="004D59AC">
        <w:tc>
          <w:tcPr>
            <w:tcW w:w="495" w:type="dxa"/>
            <w:vAlign w:val="center"/>
          </w:tcPr>
          <w:p w14:paraId="2F3341C3" w14:textId="77777777" w:rsidR="00703760" w:rsidRDefault="00703760" w:rsidP="005334EA">
            <w:pPr>
              <w:spacing w:after="160" w:line="259" w:lineRule="auto"/>
              <w:jc w:val="center"/>
            </w:pPr>
            <w:r>
              <w:t xml:space="preserve">17. </w:t>
            </w:r>
          </w:p>
        </w:tc>
        <w:tc>
          <w:tcPr>
            <w:tcW w:w="2194" w:type="dxa"/>
            <w:vAlign w:val="center"/>
          </w:tcPr>
          <w:p w14:paraId="5C6E9D18" w14:textId="6491F3CC" w:rsidR="00703760" w:rsidRDefault="00703760" w:rsidP="005334EA">
            <w:pPr>
              <w:spacing w:after="160" w:line="259" w:lineRule="auto"/>
              <w:jc w:val="center"/>
            </w:pPr>
            <w:r>
              <w:t xml:space="preserve">Dodatkowe potrzeby </w:t>
            </w:r>
            <w:r w:rsidR="004D59AC">
              <w:br/>
            </w:r>
            <w:r>
              <w:t>w związku</w:t>
            </w:r>
            <w:r w:rsidR="004D59AC">
              <w:t xml:space="preserve"> z </w:t>
            </w:r>
            <w:r>
              <w:t>uczestnictwem w projekcie</w:t>
            </w:r>
          </w:p>
        </w:tc>
        <w:tc>
          <w:tcPr>
            <w:tcW w:w="6371" w:type="dxa"/>
            <w:gridSpan w:val="3"/>
          </w:tcPr>
          <w:p w14:paraId="1A8D97F5" w14:textId="77777777" w:rsidR="00703760" w:rsidRPr="00B71625" w:rsidRDefault="00703760" w:rsidP="004D59AC">
            <w:pPr>
              <w:spacing w:after="160" w:line="259" w:lineRule="auto"/>
              <w:rPr>
                <w:i/>
                <w:sz w:val="18"/>
                <w:szCs w:val="18"/>
              </w:rPr>
            </w:pPr>
            <w:r w:rsidRPr="00B71625">
              <w:rPr>
                <w:i/>
                <w:sz w:val="18"/>
                <w:szCs w:val="18"/>
              </w:rPr>
              <w:t>(alternatywne formy materiałów doradczych, tłumacz, itp.)</w:t>
            </w:r>
          </w:p>
        </w:tc>
      </w:tr>
    </w:tbl>
    <w:p w14:paraId="5ED44A32" w14:textId="77777777" w:rsidR="00594748" w:rsidRDefault="00594748" w:rsidP="00594748">
      <w:pPr>
        <w:spacing w:after="0" w:line="240" w:lineRule="auto"/>
        <w:ind w:firstLine="708"/>
        <w:rPr>
          <w:rFonts w:eastAsia="Times New Roman" w:cs="Calibri"/>
          <w:b/>
          <w:szCs w:val="24"/>
          <w:lang w:eastAsia="pl-PL"/>
        </w:rPr>
      </w:pPr>
    </w:p>
    <w:p w14:paraId="5E7A4B62" w14:textId="77777777" w:rsidR="00594748" w:rsidRDefault="00594748" w:rsidP="00594748">
      <w:pPr>
        <w:spacing w:after="0" w:line="240" w:lineRule="auto"/>
        <w:ind w:firstLine="708"/>
        <w:rPr>
          <w:rFonts w:eastAsia="Times New Roman" w:cs="Calibri"/>
          <w:b/>
          <w:szCs w:val="24"/>
          <w:lang w:eastAsia="pl-PL"/>
        </w:rPr>
      </w:pPr>
    </w:p>
    <w:p w14:paraId="18F8E2AB" w14:textId="2F326EC7" w:rsidR="00040D6B" w:rsidRPr="00016241" w:rsidRDefault="00594748" w:rsidP="00594748">
      <w:pPr>
        <w:spacing w:after="0" w:line="240" w:lineRule="auto"/>
        <w:ind w:firstLine="708"/>
        <w:rPr>
          <w:rFonts w:eastAsia="Times New Roman" w:cs="Calibri"/>
          <w:b/>
          <w:szCs w:val="24"/>
          <w:lang w:eastAsia="pl-PL"/>
        </w:rPr>
      </w:pPr>
      <w:r>
        <w:rPr>
          <w:rFonts w:eastAsia="Times New Roman" w:cs="Calibri"/>
          <w:b/>
          <w:szCs w:val="24"/>
          <w:lang w:eastAsia="pl-PL"/>
        </w:rPr>
        <w:t xml:space="preserve">    </w:t>
      </w:r>
      <w:r w:rsidR="00040D6B" w:rsidRPr="00016241">
        <w:rPr>
          <w:rFonts w:eastAsia="Times New Roman" w:cs="Calibri"/>
          <w:b/>
          <w:szCs w:val="24"/>
          <w:lang w:eastAsia="pl-PL"/>
        </w:rPr>
        <w:t>OŚWIADCZENIE O WYRAŻENIU ZGODY NA WYKORZYSTYWANIE WIZERUNKU</w:t>
      </w:r>
    </w:p>
    <w:p w14:paraId="1F1C6D4D" w14:textId="77777777" w:rsidR="00040D6B" w:rsidRPr="00016241" w:rsidRDefault="00040D6B" w:rsidP="00040D6B">
      <w:pPr>
        <w:spacing w:after="0" w:line="240" w:lineRule="auto"/>
        <w:rPr>
          <w:rFonts w:eastAsia="Times New Roman" w:cs="Calibri"/>
          <w:szCs w:val="24"/>
          <w:lang w:eastAsia="pl-PL"/>
        </w:rPr>
      </w:pPr>
    </w:p>
    <w:p w14:paraId="2099D8C6" w14:textId="533D9CE5" w:rsidR="00040D6B" w:rsidRPr="00016241" w:rsidRDefault="00040D6B" w:rsidP="00040D6B">
      <w:pPr>
        <w:suppressAutoHyphens/>
        <w:spacing w:after="160" w:line="360" w:lineRule="auto"/>
        <w:jc w:val="both"/>
        <w:rPr>
          <w:rFonts w:cs="Calibri"/>
          <w:color w:val="000000"/>
          <w:szCs w:val="24"/>
          <w:lang w:val="fi-FI" w:eastAsia="zh-CN"/>
        </w:rPr>
      </w:pPr>
      <w:r w:rsidRPr="00016241">
        <w:rPr>
          <w:rFonts w:eastAsia="Times New Roman" w:cs="Calibri"/>
          <w:szCs w:val="24"/>
          <w:lang w:eastAsia="pl-PL"/>
        </w:rPr>
        <w:t xml:space="preserve">Ja niżej podpisany/a: na podstawie art. 81 ust. 1 ustawy z dnia 4 lutego 1994r (Dz. U. z 2019, poz. 1231) o prawie autorskim i prawach pokrewnych oświadczam, że wyrażam zgodę na utrwalanie oraz nieodpłatne, wielokrotne, rozpowszechnianie mojego wizerunku </w:t>
      </w:r>
      <w:r w:rsidRPr="00016241">
        <w:rPr>
          <w:rFonts w:cs="Calibri"/>
          <w:color w:val="000000"/>
          <w:szCs w:val="24"/>
          <w:lang w:val="fi-FI" w:eastAsia="zh-CN"/>
        </w:rPr>
        <w:t xml:space="preserve">utrwalonego podczas udziału </w:t>
      </w:r>
      <w:r w:rsidR="00016241">
        <w:rPr>
          <w:rFonts w:cs="Calibri"/>
          <w:color w:val="000000"/>
          <w:szCs w:val="24"/>
          <w:lang w:val="fi-FI" w:eastAsia="zh-CN"/>
        </w:rPr>
        <w:br/>
      </w:r>
      <w:r w:rsidRPr="00016241">
        <w:rPr>
          <w:rFonts w:cs="Calibri"/>
          <w:color w:val="000000"/>
          <w:szCs w:val="24"/>
          <w:lang w:val="fi-FI" w:eastAsia="zh-CN"/>
        </w:rPr>
        <w:t>w projekcie pilotażowym pn.:</w:t>
      </w:r>
    </w:p>
    <w:p w14:paraId="491DE771" w14:textId="110F519C" w:rsidR="00040D6B" w:rsidRPr="00016241" w:rsidRDefault="00040D6B" w:rsidP="00040D6B">
      <w:pPr>
        <w:suppressAutoHyphens/>
        <w:spacing w:after="160" w:line="360" w:lineRule="auto"/>
        <w:jc w:val="center"/>
        <w:rPr>
          <w:rFonts w:cs="Calibri"/>
          <w:i/>
          <w:szCs w:val="24"/>
          <w:lang w:eastAsia="zh-CN"/>
        </w:rPr>
      </w:pPr>
      <w:r w:rsidRPr="00016241">
        <w:rPr>
          <w:rFonts w:cs="Calibri"/>
          <w:i/>
          <w:szCs w:val="24"/>
          <w:lang w:eastAsia="zh-CN"/>
        </w:rPr>
        <w:t>„AKCJA FIRMA”</w:t>
      </w:r>
    </w:p>
    <w:p w14:paraId="1B44A6C8" w14:textId="0EC5BF03" w:rsidR="00040D6B" w:rsidRPr="00016241" w:rsidRDefault="00040D6B" w:rsidP="00040D6B">
      <w:pPr>
        <w:suppressAutoHyphens/>
        <w:spacing w:after="0" w:line="360" w:lineRule="auto"/>
        <w:jc w:val="both"/>
        <w:rPr>
          <w:rFonts w:cs="Calibri"/>
          <w:i/>
          <w:color w:val="000000"/>
          <w:szCs w:val="24"/>
          <w:lang w:val="fi-FI" w:eastAsia="zh-CN"/>
        </w:rPr>
      </w:pPr>
      <w:r w:rsidRPr="00016241">
        <w:rPr>
          <w:rFonts w:cs="Calibri"/>
          <w:color w:val="000000"/>
          <w:szCs w:val="24"/>
          <w:lang w:val="fi-FI" w:eastAsia="zh-CN"/>
        </w:rPr>
        <w:t xml:space="preserve">przez Wojewódzki Urząd Pracy w Zielonej Górze, (administratora) w celu promocji projektu </w:t>
      </w:r>
      <w:r w:rsidR="00016241">
        <w:rPr>
          <w:rFonts w:cs="Calibri"/>
          <w:color w:val="000000"/>
          <w:szCs w:val="24"/>
          <w:lang w:val="fi-FI" w:eastAsia="zh-CN"/>
        </w:rPr>
        <w:br/>
      </w:r>
      <w:r w:rsidRPr="00016241">
        <w:rPr>
          <w:rFonts w:cs="Calibri"/>
          <w:color w:val="000000"/>
          <w:szCs w:val="24"/>
          <w:lang w:val="fi-FI" w:eastAsia="zh-CN"/>
        </w:rPr>
        <w:t>na stronach:</w:t>
      </w:r>
      <w:r w:rsidRPr="00016241">
        <w:rPr>
          <w:rFonts w:cs="Calibri"/>
          <w:i/>
          <w:color w:val="000000"/>
          <w:szCs w:val="24"/>
          <w:lang w:val="fi-FI" w:eastAsia="zh-CN"/>
        </w:rPr>
        <w:t xml:space="preserve"> </w:t>
      </w:r>
      <w:hyperlink r:id="rId8" w:history="1"/>
      <w:r w:rsidRPr="00016241">
        <w:rPr>
          <w:sz w:val="20"/>
          <w:lang w:eastAsia="zh-CN"/>
        </w:rPr>
        <w:t xml:space="preserve"> </w:t>
      </w:r>
      <w:r w:rsidRPr="00016241">
        <w:rPr>
          <w:rFonts w:cs="Calibri"/>
          <w:i/>
          <w:color w:val="000000"/>
          <w:szCs w:val="24"/>
          <w:lang w:val="fi-FI" w:eastAsia="zh-CN"/>
        </w:rPr>
        <w:t xml:space="preserve">wupzielonagora.praca.gov.pl/ ,wupzielonagora.praca.gov.pl/facebook oraz koncie na platformie Facebook stworzonym do celów promocji i edukacji w ramach projektu ”AKCJA FIRMA”. </w:t>
      </w:r>
    </w:p>
    <w:p w14:paraId="3ADB5483" w14:textId="77777777" w:rsidR="00016241" w:rsidRDefault="00040D6B" w:rsidP="00040D6B">
      <w:pPr>
        <w:suppressAutoHyphens/>
        <w:spacing w:after="0" w:line="360" w:lineRule="auto"/>
        <w:jc w:val="both"/>
        <w:rPr>
          <w:rFonts w:eastAsia="Times New Roman" w:cs="Calibri"/>
          <w:szCs w:val="24"/>
          <w:lang w:eastAsia="pl-PL"/>
        </w:rPr>
      </w:pPr>
      <w:r w:rsidRPr="00016241">
        <w:rPr>
          <w:rFonts w:eastAsia="Times New Roman" w:cs="Calibri"/>
          <w:szCs w:val="24"/>
          <w:lang w:eastAsia="pl-PL"/>
        </w:rPr>
        <w:t xml:space="preserve"> Jednocześnie oświadczam, że ww. publikacje z moim udziałem nie naruszają moich dóbr osobistych.  Niniejsza zgoda:</w:t>
      </w:r>
      <w:r w:rsidRPr="00016241">
        <w:rPr>
          <w:rFonts w:eastAsia="Times New Roman" w:cs="Calibri"/>
          <w:szCs w:val="24"/>
          <w:lang w:eastAsia="pl-PL"/>
        </w:rPr>
        <w:softHyphen/>
        <w:t xml:space="preserve"> nie jest ograniczona czasowo ani terytorialne,</w:t>
      </w:r>
      <w:r w:rsidRPr="00016241">
        <w:rPr>
          <w:rFonts w:eastAsia="Times New Roman" w:cs="Calibri"/>
          <w:szCs w:val="24"/>
          <w:lang w:eastAsia="pl-PL"/>
        </w:rPr>
        <w:softHyphen/>
        <w:t xml:space="preserve"> dotyczy wszelkich materiałów z moim udziałem wykonanych podczas ww. wydarzenia. Wizerunek może być użyty do różnego rodzaju form elektronicznego przetwarzania obrazu, kadrowania i kompozycji, bez obowiązku akceptacji produktu końcowego, lecz nie w formach obraźliwych lub ogólnie uznanych za nieetyczne. </w:t>
      </w:r>
    </w:p>
    <w:p w14:paraId="408EBC06" w14:textId="0A357413" w:rsidR="00040D6B" w:rsidRPr="00016241" w:rsidRDefault="00040D6B" w:rsidP="00040D6B">
      <w:pPr>
        <w:suppressAutoHyphens/>
        <w:spacing w:after="0" w:line="360" w:lineRule="auto"/>
        <w:jc w:val="both"/>
        <w:rPr>
          <w:rFonts w:eastAsia="Times New Roman" w:cs="Calibri"/>
          <w:szCs w:val="24"/>
          <w:lang w:eastAsia="pl-PL"/>
        </w:rPr>
      </w:pPr>
    </w:p>
    <w:p w14:paraId="3ED00B92" w14:textId="77777777" w:rsidR="00040D6B" w:rsidRPr="00594748" w:rsidRDefault="00040D6B" w:rsidP="00040D6B">
      <w:pPr>
        <w:suppressAutoHyphens/>
        <w:spacing w:after="0" w:line="360" w:lineRule="auto"/>
        <w:jc w:val="right"/>
        <w:rPr>
          <w:rFonts w:eastAsia="Times New Roman" w:cs="Calibri"/>
          <w:szCs w:val="24"/>
          <w:lang w:val="ru-RU" w:eastAsia="pl-PL"/>
        </w:rPr>
      </w:pPr>
      <w:r w:rsidRPr="00594748">
        <w:rPr>
          <w:rFonts w:eastAsia="Times New Roman" w:cs="Calibri"/>
          <w:szCs w:val="24"/>
          <w:lang w:val="ru-RU" w:eastAsia="pl-PL"/>
        </w:rPr>
        <w:t>……………………………………………………</w:t>
      </w:r>
    </w:p>
    <w:p w14:paraId="0F915EB8" w14:textId="4E58AE43" w:rsidR="00040D6B" w:rsidRPr="00594748" w:rsidRDefault="00040D6B" w:rsidP="00040D6B">
      <w:pPr>
        <w:spacing w:after="0" w:line="240" w:lineRule="auto"/>
        <w:ind w:left="6372" w:firstLine="708"/>
        <w:rPr>
          <w:rFonts w:eastAsia="Times New Roman" w:cs="Calibri"/>
          <w:b/>
          <w:sz w:val="20"/>
          <w:lang w:eastAsia="pl-PL"/>
        </w:rPr>
      </w:pPr>
      <w:r w:rsidRPr="00594748">
        <w:rPr>
          <w:rFonts w:eastAsia="Times New Roman" w:cs="Calibri"/>
          <w:szCs w:val="24"/>
          <w:lang w:eastAsia="pl-PL"/>
        </w:rPr>
        <w:t>Podpis</w:t>
      </w:r>
    </w:p>
    <w:p w14:paraId="2214670A" w14:textId="41977AD9" w:rsidR="00040D6B" w:rsidRDefault="00040D6B" w:rsidP="00B307CB">
      <w:pPr>
        <w:spacing w:after="0" w:line="240" w:lineRule="auto"/>
        <w:rPr>
          <w:rFonts w:eastAsia="Times New Roman" w:cs="Calibri"/>
          <w:b/>
          <w:lang w:eastAsia="pl-PL"/>
        </w:rPr>
      </w:pPr>
    </w:p>
    <w:p w14:paraId="6B50B517" w14:textId="12402087" w:rsidR="00880EC6" w:rsidRDefault="00880EC6" w:rsidP="00B307CB">
      <w:pPr>
        <w:spacing w:after="0" w:line="240" w:lineRule="auto"/>
        <w:rPr>
          <w:rFonts w:eastAsia="Times New Roman" w:cs="Calibri"/>
          <w:b/>
          <w:lang w:eastAsia="pl-PL"/>
        </w:rPr>
      </w:pPr>
    </w:p>
    <w:p w14:paraId="412CA78C" w14:textId="69246ACB" w:rsidR="00880EC6" w:rsidRDefault="00880EC6" w:rsidP="00B307CB">
      <w:pPr>
        <w:spacing w:after="0" w:line="240" w:lineRule="auto"/>
        <w:rPr>
          <w:rFonts w:eastAsia="Times New Roman" w:cs="Calibri"/>
          <w:b/>
          <w:lang w:eastAsia="pl-PL"/>
        </w:rPr>
      </w:pPr>
    </w:p>
    <w:p w14:paraId="3521CBC8" w14:textId="6C938FEB" w:rsidR="00880EC6" w:rsidRDefault="00880EC6" w:rsidP="00B307CB">
      <w:pPr>
        <w:spacing w:after="0" w:line="240" w:lineRule="auto"/>
        <w:rPr>
          <w:rFonts w:eastAsia="Times New Roman" w:cs="Calibri"/>
          <w:b/>
          <w:lang w:eastAsia="pl-PL"/>
        </w:rPr>
      </w:pPr>
    </w:p>
    <w:p w14:paraId="74052986" w14:textId="0516DCF7" w:rsidR="00880EC6" w:rsidRDefault="00880EC6" w:rsidP="00B307CB">
      <w:pPr>
        <w:spacing w:after="0" w:line="240" w:lineRule="auto"/>
        <w:rPr>
          <w:rFonts w:eastAsia="Times New Roman" w:cs="Calibri"/>
          <w:b/>
          <w:lang w:eastAsia="pl-PL"/>
        </w:rPr>
      </w:pPr>
    </w:p>
    <w:p w14:paraId="592796C4" w14:textId="77777777" w:rsidR="00880EC6" w:rsidRDefault="00880EC6" w:rsidP="00B307CB">
      <w:pPr>
        <w:spacing w:after="0" w:line="240" w:lineRule="auto"/>
        <w:rPr>
          <w:rFonts w:eastAsia="Times New Roman" w:cs="Calibri"/>
          <w:b/>
          <w:lang w:eastAsia="pl-PL"/>
        </w:rPr>
      </w:pPr>
    </w:p>
    <w:p w14:paraId="7DBEA19C" w14:textId="77777777" w:rsidR="00880EC6" w:rsidRPr="00880EC6" w:rsidRDefault="00880EC6" w:rsidP="00880EC6">
      <w:pPr>
        <w:suppressAutoHyphens/>
        <w:spacing w:after="0"/>
        <w:jc w:val="both"/>
        <w:rPr>
          <w:rFonts w:cs="Calibri"/>
          <w:i/>
          <w:lang w:eastAsia="ar-SA"/>
        </w:rPr>
      </w:pPr>
      <w:r w:rsidRPr="00880EC6">
        <w:lastRenderedPageBreak/>
        <w:t xml:space="preserve">Oświadczam, iż jestem świadomy odpowiedzialności karnej za złożenie fałszywego oświadczenia wynikającej z art. 233 § 1 Kodeksu karnego „Kto składając zeznanie mające służyć za dowód </w:t>
      </w:r>
      <w:r w:rsidRPr="00880EC6">
        <w:br/>
        <w:t>w postępowaniu sądowym lub innym postępowaniu prowadzonym na podstawie ustawy, zeznaje nieprawdę lub zataja prawdę, podlega karze pozbawienia wolności od 6 miesięcy do lat 8”.</w:t>
      </w:r>
    </w:p>
    <w:p w14:paraId="154ACC6B" w14:textId="77777777" w:rsidR="00880EC6" w:rsidRDefault="00880EC6" w:rsidP="00880EC6">
      <w:pPr>
        <w:suppressAutoHyphens/>
        <w:spacing w:after="0"/>
        <w:jc w:val="both"/>
        <w:rPr>
          <w:rFonts w:cs="Calibri"/>
          <w:i/>
          <w:lang w:eastAsia="ar-SA"/>
        </w:rPr>
      </w:pPr>
    </w:p>
    <w:p w14:paraId="7190EA54" w14:textId="77777777" w:rsidR="00880EC6" w:rsidRDefault="00880EC6" w:rsidP="00880EC6">
      <w:pPr>
        <w:suppressAutoHyphens/>
        <w:spacing w:after="0"/>
        <w:jc w:val="both"/>
        <w:rPr>
          <w:rFonts w:cs="Calibri"/>
          <w:i/>
          <w:lang w:eastAsia="ar-SA"/>
        </w:rPr>
      </w:pPr>
      <w:bookmarkStart w:id="0" w:name="_GoBack"/>
      <w:bookmarkEnd w:id="0"/>
    </w:p>
    <w:p w14:paraId="5F7A80F7" w14:textId="77777777" w:rsidR="00880EC6" w:rsidRDefault="00880EC6" w:rsidP="00880EC6">
      <w:pPr>
        <w:suppressAutoHyphens/>
        <w:spacing w:after="0"/>
        <w:jc w:val="both"/>
        <w:rPr>
          <w:rFonts w:cs="Calibri"/>
          <w:i/>
          <w:lang w:eastAsia="ar-SA"/>
        </w:rPr>
      </w:pPr>
    </w:p>
    <w:p w14:paraId="79B265A9" w14:textId="77777777" w:rsidR="00880EC6" w:rsidRDefault="00880EC6" w:rsidP="00880EC6">
      <w:pPr>
        <w:suppressAutoHyphens/>
        <w:spacing w:after="0"/>
        <w:jc w:val="both"/>
        <w:rPr>
          <w:rFonts w:cs="Calibri"/>
          <w:i/>
          <w:lang w:eastAsia="ar-SA"/>
        </w:rPr>
      </w:pPr>
      <w:r>
        <w:rPr>
          <w:rFonts w:cs="Calibri"/>
          <w:i/>
          <w:lang w:eastAsia="ar-SA"/>
        </w:rPr>
        <w:tab/>
      </w:r>
      <w:r>
        <w:rPr>
          <w:rFonts w:cs="Calibri"/>
          <w:i/>
          <w:lang w:eastAsia="ar-SA"/>
        </w:rPr>
        <w:tab/>
      </w:r>
      <w:r>
        <w:rPr>
          <w:rFonts w:cs="Calibri"/>
          <w:i/>
          <w:lang w:eastAsia="ar-SA"/>
        </w:rPr>
        <w:tab/>
      </w:r>
      <w:r>
        <w:rPr>
          <w:rFonts w:cs="Calibri"/>
          <w:i/>
          <w:lang w:eastAsia="ar-SA"/>
        </w:rPr>
        <w:tab/>
      </w:r>
      <w:r>
        <w:rPr>
          <w:rFonts w:cs="Calibri"/>
          <w:i/>
          <w:lang w:eastAsia="ar-SA"/>
        </w:rPr>
        <w:tab/>
      </w:r>
      <w:r>
        <w:rPr>
          <w:rFonts w:cs="Calibri"/>
          <w:i/>
          <w:lang w:eastAsia="ar-SA"/>
        </w:rPr>
        <w:tab/>
      </w:r>
      <w:r>
        <w:rPr>
          <w:rFonts w:cs="Calibri"/>
          <w:i/>
          <w:lang w:eastAsia="ar-SA"/>
        </w:rPr>
        <w:tab/>
      </w:r>
      <w:r>
        <w:rPr>
          <w:rFonts w:cs="Calibri"/>
          <w:i/>
          <w:lang w:eastAsia="ar-SA"/>
        </w:rPr>
        <w:tab/>
        <w:t>…………………………………………………….</w:t>
      </w:r>
    </w:p>
    <w:p w14:paraId="4BF2EDBE" w14:textId="77777777" w:rsidR="00880EC6" w:rsidRDefault="00880EC6" w:rsidP="00880EC6">
      <w:pPr>
        <w:suppressAutoHyphens/>
        <w:spacing w:after="0"/>
        <w:jc w:val="both"/>
        <w:rPr>
          <w:rFonts w:cs="Calibri"/>
          <w:i/>
          <w:lang w:eastAsia="ar-SA"/>
        </w:rPr>
      </w:pPr>
      <w:r>
        <w:rPr>
          <w:rFonts w:cs="Calibri"/>
          <w:i/>
          <w:lang w:eastAsia="ar-SA"/>
        </w:rPr>
        <w:tab/>
      </w:r>
      <w:r>
        <w:rPr>
          <w:rFonts w:cs="Calibri"/>
          <w:i/>
          <w:lang w:eastAsia="ar-SA"/>
        </w:rPr>
        <w:tab/>
      </w:r>
      <w:r>
        <w:rPr>
          <w:rFonts w:cs="Calibri"/>
          <w:i/>
          <w:lang w:eastAsia="ar-SA"/>
        </w:rPr>
        <w:tab/>
      </w:r>
      <w:r>
        <w:rPr>
          <w:rFonts w:cs="Calibri"/>
          <w:i/>
          <w:lang w:eastAsia="ar-SA"/>
        </w:rPr>
        <w:tab/>
      </w:r>
      <w:r>
        <w:rPr>
          <w:rFonts w:cs="Calibri"/>
          <w:i/>
          <w:lang w:eastAsia="ar-SA"/>
        </w:rPr>
        <w:tab/>
      </w:r>
      <w:r>
        <w:rPr>
          <w:rFonts w:cs="Calibri"/>
          <w:i/>
          <w:lang w:eastAsia="ar-SA"/>
        </w:rPr>
        <w:tab/>
      </w:r>
      <w:r>
        <w:rPr>
          <w:rFonts w:cs="Calibri"/>
          <w:i/>
          <w:lang w:eastAsia="ar-SA"/>
        </w:rPr>
        <w:tab/>
      </w:r>
      <w:r>
        <w:rPr>
          <w:rFonts w:cs="Calibri"/>
          <w:i/>
          <w:lang w:eastAsia="ar-SA"/>
        </w:rPr>
        <w:tab/>
        <w:t xml:space="preserve">        podpis uczestnika projektu</w:t>
      </w:r>
    </w:p>
    <w:p w14:paraId="7AC1FDBB" w14:textId="739F9699" w:rsidR="00040D6B" w:rsidRDefault="00040D6B" w:rsidP="00B307CB">
      <w:pPr>
        <w:spacing w:after="0" w:line="240" w:lineRule="auto"/>
        <w:rPr>
          <w:rFonts w:eastAsia="Times New Roman" w:cs="Calibri"/>
          <w:b/>
          <w:lang w:eastAsia="pl-PL"/>
        </w:rPr>
      </w:pPr>
    </w:p>
    <w:p w14:paraId="542CB0CE" w14:textId="77777777" w:rsidR="00594748" w:rsidRPr="004D59AC" w:rsidRDefault="00594748" w:rsidP="00B307CB">
      <w:pPr>
        <w:spacing w:after="0" w:line="240" w:lineRule="auto"/>
        <w:rPr>
          <w:rFonts w:eastAsia="Times New Roman" w:cs="Calibri"/>
          <w:b/>
          <w:lang w:eastAsia="pl-PL"/>
        </w:rPr>
      </w:pPr>
    </w:p>
    <w:p w14:paraId="50501A3E" w14:textId="77777777" w:rsidR="003E2190" w:rsidRPr="004D59AC" w:rsidRDefault="003E2190" w:rsidP="00B307CB">
      <w:pPr>
        <w:spacing w:after="0" w:line="240" w:lineRule="auto"/>
        <w:jc w:val="center"/>
        <w:rPr>
          <w:rFonts w:eastAsia="Times New Roman" w:cs="Calibri"/>
          <w:b/>
          <w:sz w:val="21"/>
          <w:szCs w:val="21"/>
          <w:lang w:eastAsia="pl-PL"/>
        </w:rPr>
      </w:pPr>
      <w:r w:rsidRPr="004D59AC">
        <w:rPr>
          <w:rFonts w:eastAsia="Times New Roman" w:cs="Calibri"/>
          <w:b/>
          <w:sz w:val="21"/>
          <w:szCs w:val="21"/>
          <w:lang w:eastAsia="pl-PL"/>
        </w:rPr>
        <w:t>KLAUZULA INFORMACYJNA</w:t>
      </w:r>
    </w:p>
    <w:p w14:paraId="2C0B904B" w14:textId="77777777" w:rsidR="003E2190" w:rsidRPr="004D59AC" w:rsidRDefault="003E2190" w:rsidP="00B307CB">
      <w:pPr>
        <w:spacing w:after="0" w:line="240" w:lineRule="auto"/>
        <w:rPr>
          <w:rFonts w:eastAsia="Times New Roman" w:cs="Calibri"/>
          <w:sz w:val="21"/>
          <w:szCs w:val="21"/>
          <w:lang w:eastAsia="pl-PL"/>
        </w:rPr>
      </w:pPr>
    </w:p>
    <w:p w14:paraId="52AB69EE" w14:textId="77777777" w:rsidR="003E2190" w:rsidRPr="004D59AC" w:rsidRDefault="003E2190" w:rsidP="00B307CB">
      <w:pPr>
        <w:spacing w:after="0" w:line="240" w:lineRule="auto"/>
        <w:jc w:val="both"/>
        <w:rPr>
          <w:rFonts w:eastAsia="Times New Roman" w:cs="Calibri"/>
          <w:sz w:val="21"/>
          <w:szCs w:val="21"/>
          <w:lang w:eastAsia="pl-PL"/>
        </w:rPr>
      </w:pPr>
      <w:r w:rsidRPr="004D59AC">
        <w:rPr>
          <w:rFonts w:eastAsia="Times New Roman" w:cs="Calibri"/>
          <w:sz w:val="21"/>
          <w:szCs w:val="21"/>
          <w:lang w:eastAsia="pl-PL"/>
        </w:rPr>
        <w:t xml:space="preserve">W związku z </w:t>
      </w:r>
      <w:r w:rsidR="00321799" w:rsidRPr="004D59AC">
        <w:rPr>
          <w:rFonts w:eastAsia="Times New Roman" w:cs="Calibri"/>
          <w:sz w:val="21"/>
          <w:szCs w:val="21"/>
          <w:lang w:eastAsia="pl-PL"/>
        </w:rPr>
        <w:t>zakwalifikowaniem</w:t>
      </w:r>
      <w:r w:rsidRPr="004D59AC">
        <w:rPr>
          <w:rFonts w:eastAsia="Times New Roman" w:cs="Calibri"/>
          <w:sz w:val="21"/>
          <w:szCs w:val="21"/>
          <w:lang w:eastAsia="pl-PL"/>
        </w:rPr>
        <w:t xml:space="preserve"> do </w:t>
      </w:r>
      <w:r w:rsidR="00321799" w:rsidRPr="004D59AC">
        <w:rPr>
          <w:rFonts w:eastAsia="Times New Roman" w:cs="Calibri"/>
          <w:sz w:val="21"/>
          <w:szCs w:val="21"/>
          <w:lang w:eastAsia="pl-PL"/>
        </w:rPr>
        <w:t>udziału w projekcie</w:t>
      </w:r>
      <w:r w:rsidRPr="004D59AC">
        <w:rPr>
          <w:rFonts w:eastAsia="Times New Roman" w:cs="Calibri"/>
          <w:sz w:val="21"/>
          <w:szCs w:val="21"/>
          <w:lang w:eastAsia="pl-PL"/>
        </w:rPr>
        <w:t xml:space="preserve"> </w:t>
      </w:r>
      <w:r w:rsidR="00321799" w:rsidRPr="004D59AC">
        <w:rPr>
          <w:rFonts w:eastAsia="Times New Roman" w:cs="Calibri"/>
          <w:sz w:val="21"/>
          <w:szCs w:val="21"/>
          <w:lang w:eastAsia="pl-PL"/>
        </w:rPr>
        <w:t>pilotażowym pt</w:t>
      </w:r>
      <w:r w:rsidRPr="004D59AC">
        <w:rPr>
          <w:rFonts w:eastAsia="Times New Roman" w:cs="Calibri"/>
          <w:sz w:val="21"/>
          <w:szCs w:val="21"/>
          <w:lang w:eastAsia="pl-PL"/>
        </w:rPr>
        <w:t>. „Akcja Firma</w:t>
      </w:r>
      <w:r w:rsidR="00321799" w:rsidRPr="004D59AC">
        <w:rPr>
          <w:rFonts w:eastAsia="Times New Roman" w:cs="Calibri"/>
          <w:sz w:val="21"/>
          <w:szCs w:val="21"/>
          <w:lang w:eastAsia="pl-PL"/>
        </w:rPr>
        <w:t>” finansowanym</w:t>
      </w:r>
      <w:r w:rsidRPr="004D59AC">
        <w:rPr>
          <w:rFonts w:eastAsia="Times New Roman" w:cs="Calibri"/>
          <w:sz w:val="21"/>
          <w:szCs w:val="21"/>
          <w:lang w:eastAsia="pl-PL"/>
        </w:rPr>
        <w:t xml:space="preserve"> ze środków rezerwy Funduszu Pracy, który jest procesem związanym z pozyskiwaniem i przetwarzaniem danych osobowych, 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RODO (z </w:t>
      </w:r>
      <w:proofErr w:type="spellStart"/>
      <w:r w:rsidRPr="004D59AC">
        <w:rPr>
          <w:rFonts w:eastAsia="Times New Roman" w:cs="Calibri"/>
          <w:sz w:val="21"/>
          <w:szCs w:val="21"/>
          <w:lang w:eastAsia="pl-PL"/>
        </w:rPr>
        <w:t>późn</w:t>
      </w:r>
      <w:proofErr w:type="spellEnd"/>
      <w:r w:rsidRPr="004D59AC">
        <w:rPr>
          <w:rFonts w:eastAsia="Times New Roman" w:cs="Calibri"/>
          <w:sz w:val="21"/>
          <w:szCs w:val="21"/>
          <w:lang w:eastAsia="pl-PL"/>
        </w:rPr>
        <w:t>. zm.), Wojewódzki Urząd Pracy w Zielonej Górze informuje, że:</w:t>
      </w:r>
    </w:p>
    <w:p w14:paraId="150BC3C1" w14:textId="77777777" w:rsidR="003E2190" w:rsidRPr="004D59AC" w:rsidRDefault="003E2190" w:rsidP="00B307CB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="Calibri"/>
          <w:sz w:val="21"/>
          <w:szCs w:val="21"/>
          <w:lang w:eastAsia="pl-PL"/>
        </w:rPr>
      </w:pPr>
      <w:r w:rsidRPr="004D59AC">
        <w:rPr>
          <w:rFonts w:eastAsia="Times New Roman" w:cs="Calibri"/>
          <w:sz w:val="21"/>
          <w:szCs w:val="21"/>
          <w:lang w:eastAsia="pl-PL"/>
        </w:rPr>
        <w:t xml:space="preserve">Administratorem danych osobowych jest Wojewódzki Urząd Pracy w Zielonej Górze z siedzibą </w:t>
      </w:r>
      <w:r w:rsidRPr="004D59AC">
        <w:rPr>
          <w:rFonts w:eastAsia="Times New Roman" w:cs="Calibri"/>
          <w:sz w:val="21"/>
          <w:szCs w:val="21"/>
          <w:lang w:eastAsia="pl-PL"/>
        </w:rPr>
        <w:br/>
        <w:t xml:space="preserve">w Zielonej Górze przy ul. Wyspiańskiego 15, tel. /68/ 456 56 10, faks /68/ 327 01 11, e-mail: </w:t>
      </w:r>
      <w:hyperlink r:id="rId9" w:history="1">
        <w:r w:rsidRPr="004D59AC">
          <w:rPr>
            <w:rFonts w:eastAsia="Times New Roman" w:cs="Calibri"/>
            <w:sz w:val="21"/>
            <w:szCs w:val="21"/>
            <w:u w:val="single"/>
            <w:lang w:eastAsia="pl-PL"/>
          </w:rPr>
          <w:t>wup@wup.zgora.pl</w:t>
        </w:r>
      </w:hyperlink>
      <w:r w:rsidRPr="004D59AC">
        <w:rPr>
          <w:rFonts w:eastAsia="Times New Roman" w:cs="Calibri"/>
          <w:sz w:val="21"/>
          <w:szCs w:val="21"/>
          <w:lang w:eastAsia="pl-PL"/>
        </w:rPr>
        <w:t>.</w:t>
      </w:r>
    </w:p>
    <w:p w14:paraId="7F6172FD" w14:textId="77777777" w:rsidR="003E2190" w:rsidRPr="004D59AC" w:rsidRDefault="003E2190" w:rsidP="00B307CB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="Calibri"/>
          <w:sz w:val="21"/>
          <w:szCs w:val="21"/>
          <w:lang w:eastAsia="pl-PL"/>
        </w:rPr>
      </w:pPr>
      <w:r w:rsidRPr="004D59AC">
        <w:rPr>
          <w:rFonts w:eastAsia="Times New Roman" w:cs="Calibri"/>
          <w:sz w:val="21"/>
          <w:szCs w:val="21"/>
          <w:lang w:eastAsia="pl-PL"/>
        </w:rPr>
        <w:t xml:space="preserve">Wojewódzki Urząd Pracy w Zielonej Górze wyznaczył Inspektora ochrony danych, z którym można się kontaktować za pośrednictwem poczty elektronicznej na adres: </w:t>
      </w:r>
      <w:hyperlink r:id="rId10" w:history="1">
        <w:r w:rsidRPr="004D59AC">
          <w:rPr>
            <w:rFonts w:eastAsia="Times New Roman" w:cs="Calibri"/>
            <w:sz w:val="21"/>
            <w:szCs w:val="21"/>
            <w:u w:val="single"/>
            <w:lang w:eastAsia="pl-PL"/>
          </w:rPr>
          <w:t>iod@wup.zgora.pl</w:t>
        </w:r>
      </w:hyperlink>
      <w:r w:rsidRPr="004D59AC">
        <w:rPr>
          <w:rFonts w:eastAsia="Times New Roman" w:cs="Calibri"/>
          <w:sz w:val="21"/>
          <w:szCs w:val="21"/>
          <w:lang w:eastAsia="pl-PL"/>
        </w:rPr>
        <w:t>. Z Inspektorem ochrony danych można się kontaktować we wszystkich sprawach związanych z przetwarzaniem danych osobowych oraz wykonywaniem praw przysługujących na mocy RODO.</w:t>
      </w:r>
    </w:p>
    <w:p w14:paraId="588556BC" w14:textId="77777777" w:rsidR="003E2190" w:rsidRPr="004D59AC" w:rsidRDefault="003E2190" w:rsidP="00B307CB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="Calibri"/>
          <w:sz w:val="21"/>
          <w:szCs w:val="21"/>
          <w:lang w:eastAsia="pl-PL"/>
        </w:rPr>
      </w:pPr>
      <w:r w:rsidRPr="004D59AC">
        <w:rPr>
          <w:rFonts w:eastAsia="Times New Roman" w:cs="Calibri"/>
          <w:sz w:val="21"/>
          <w:szCs w:val="21"/>
          <w:lang w:eastAsia="pl-PL"/>
        </w:rPr>
        <w:t>Dane osobowe przetwarzane będą w celu realizacji (w tym prowadzenia rekrutacji) i rozliczenia projektu pilotażowego pt. „Akcja Firma” finansowanego ze środków rezerwy Funduszu Pracy na podstawie umowy pomiędzy Województwem Lubuskim – Wojewódzkim Urzędem Pracy w Zielonej Górze a Skarbem Państwa – Ministrem Rodziny i Polityki Społecznej. Dane osobowe będą przetwarzane na podstawie:</w:t>
      </w:r>
    </w:p>
    <w:p w14:paraId="0E5D49D5" w14:textId="77777777" w:rsidR="003E2190" w:rsidRPr="004D59AC" w:rsidRDefault="003E2190" w:rsidP="00B307CB">
      <w:pPr>
        <w:numPr>
          <w:ilvl w:val="0"/>
          <w:numId w:val="3"/>
        </w:numPr>
        <w:tabs>
          <w:tab w:val="left" w:pos="0"/>
        </w:tabs>
        <w:spacing w:after="0" w:line="240" w:lineRule="auto"/>
        <w:ind w:left="709" w:hanging="283"/>
        <w:jc w:val="both"/>
        <w:rPr>
          <w:rFonts w:cs="Calibri"/>
          <w:sz w:val="21"/>
          <w:szCs w:val="21"/>
        </w:rPr>
      </w:pPr>
      <w:r w:rsidRPr="004D59AC">
        <w:rPr>
          <w:rFonts w:cs="Calibri"/>
          <w:sz w:val="21"/>
          <w:szCs w:val="21"/>
        </w:rPr>
        <w:t>art. 6 ust. 1 lit. c RODO (przetwarzanie jest niezbędne do</w:t>
      </w:r>
      <w:r w:rsidR="00B307CB" w:rsidRPr="004D59AC">
        <w:rPr>
          <w:rFonts w:cs="Calibri"/>
          <w:sz w:val="21"/>
          <w:szCs w:val="21"/>
        </w:rPr>
        <w:t xml:space="preserve"> wypełnienia obowiązku prawnego </w:t>
      </w:r>
      <w:r w:rsidRPr="004D59AC">
        <w:rPr>
          <w:rFonts w:cs="Calibri"/>
          <w:sz w:val="21"/>
          <w:szCs w:val="21"/>
        </w:rPr>
        <w:t xml:space="preserve">ciążącego na administratorze) – kryteria realizacji projektów pilotażowych określa przepis </w:t>
      </w:r>
      <w:r w:rsidR="00321799" w:rsidRPr="004D59AC">
        <w:rPr>
          <w:rFonts w:cs="Calibri"/>
          <w:sz w:val="21"/>
          <w:szCs w:val="21"/>
        </w:rPr>
        <w:t xml:space="preserve">prawa </w:t>
      </w:r>
      <w:r w:rsidRPr="004D59AC">
        <w:rPr>
          <w:rFonts w:cs="Calibri"/>
          <w:sz w:val="21"/>
          <w:szCs w:val="21"/>
        </w:rPr>
        <w:t xml:space="preserve">rangi ustawowej (ustawa z dnia 20 kwietnia 2004 r. o promocji zatrudnienia i instytucjach rynku pracy), </w:t>
      </w:r>
    </w:p>
    <w:p w14:paraId="2BE63A8F" w14:textId="77777777" w:rsidR="003E2190" w:rsidRPr="004D59AC" w:rsidRDefault="003E2190" w:rsidP="00B307CB">
      <w:pPr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cs="Calibri"/>
          <w:sz w:val="21"/>
          <w:szCs w:val="21"/>
        </w:rPr>
      </w:pPr>
      <w:r w:rsidRPr="004D59AC">
        <w:rPr>
          <w:rFonts w:cs="Calibri"/>
          <w:sz w:val="21"/>
          <w:szCs w:val="21"/>
        </w:rPr>
        <w:t>art. 6 ust. 1 lit. b RODO (przetwarzanie jest niezbędne do wykonania umowy, której stroną jest osoba, której dane dotyczą</w:t>
      </w:r>
      <w:r w:rsidR="00321799" w:rsidRPr="004D59AC">
        <w:rPr>
          <w:rFonts w:cs="Calibri"/>
          <w:sz w:val="21"/>
          <w:szCs w:val="21"/>
        </w:rPr>
        <w:t xml:space="preserve"> lub do podjęcia działań na żądanie osoby, której dane dotyczą, przed zawarciem umowy</w:t>
      </w:r>
      <w:r w:rsidRPr="004D59AC">
        <w:rPr>
          <w:rFonts w:cs="Calibri"/>
          <w:sz w:val="21"/>
          <w:szCs w:val="21"/>
        </w:rPr>
        <w:t>) – stosunek prawny wynika z oświadczenia woli uczestnika projektu wyrażonej w deklaracji uczestnictwa w projekcie,</w:t>
      </w:r>
    </w:p>
    <w:p w14:paraId="3A61530C" w14:textId="77777777" w:rsidR="003E2190" w:rsidRPr="004D59AC" w:rsidRDefault="003E2190" w:rsidP="00B307CB">
      <w:pPr>
        <w:numPr>
          <w:ilvl w:val="0"/>
          <w:numId w:val="3"/>
        </w:numPr>
        <w:tabs>
          <w:tab w:val="left" w:pos="0"/>
        </w:tabs>
        <w:spacing w:after="0" w:line="240" w:lineRule="auto"/>
        <w:ind w:left="709" w:hanging="283"/>
        <w:jc w:val="both"/>
        <w:rPr>
          <w:rFonts w:cs="Calibri"/>
          <w:sz w:val="21"/>
          <w:szCs w:val="21"/>
        </w:rPr>
      </w:pPr>
      <w:r w:rsidRPr="004D59AC">
        <w:rPr>
          <w:rFonts w:cs="Calibri"/>
          <w:sz w:val="21"/>
          <w:szCs w:val="21"/>
        </w:rPr>
        <w:t>art. 9 ust. 2 lit. b RODO (dane szczególnych kategorii) – w trakcie realizacji projektu będą gromadzone dane szczególnych kategorii identyfikujące przynależność uczestnika do grupy docelowej,</w:t>
      </w:r>
    </w:p>
    <w:p w14:paraId="42BBB7B2" w14:textId="77777777" w:rsidR="003E2190" w:rsidRPr="004D59AC" w:rsidRDefault="003E2190" w:rsidP="00B307CB">
      <w:pPr>
        <w:numPr>
          <w:ilvl w:val="0"/>
          <w:numId w:val="3"/>
        </w:numPr>
        <w:tabs>
          <w:tab w:val="left" w:pos="0"/>
        </w:tabs>
        <w:spacing w:after="0" w:line="240" w:lineRule="auto"/>
        <w:ind w:left="709" w:hanging="283"/>
        <w:jc w:val="both"/>
        <w:rPr>
          <w:rFonts w:cs="Calibri"/>
          <w:sz w:val="21"/>
          <w:szCs w:val="21"/>
        </w:rPr>
      </w:pPr>
      <w:r w:rsidRPr="004D59AC">
        <w:rPr>
          <w:rFonts w:cs="Calibri"/>
          <w:sz w:val="21"/>
          <w:szCs w:val="21"/>
        </w:rPr>
        <w:t xml:space="preserve">art. 8 ust. 1 pkt 6b, art. 108 ust. 1 pkt 53 oraz art. 109 ust. 7e ustawy z dnia 20 kwietnia </w:t>
      </w:r>
      <w:r w:rsidR="00321799" w:rsidRPr="004D59AC">
        <w:rPr>
          <w:rFonts w:cs="Calibri"/>
          <w:sz w:val="21"/>
          <w:szCs w:val="21"/>
        </w:rPr>
        <w:br/>
      </w:r>
      <w:r w:rsidRPr="004D59AC">
        <w:rPr>
          <w:rFonts w:cs="Calibri"/>
          <w:sz w:val="21"/>
          <w:szCs w:val="21"/>
        </w:rPr>
        <w:t>2004 r. o promocji zatrudnienia i instytucjach rynku pracy – dyspozycje ustawowe określające tryb realizacji i finansowania projektów pilotażowych,</w:t>
      </w:r>
    </w:p>
    <w:p w14:paraId="3682F451" w14:textId="381BD867" w:rsidR="003E2190" w:rsidRPr="004D59AC" w:rsidRDefault="003E2190" w:rsidP="00514B43">
      <w:pPr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cs="Calibri"/>
          <w:sz w:val="21"/>
          <w:szCs w:val="21"/>
        </w:rPr>
      </w:pPr>
      <w:r w:rsidRPr="004D59AC">
        <w:rPr>
          <w:rFonts w:cs="Calibri"/>
          <w:sz w:val="21"/>
          <w:szCs w:val="21"/>
        </w:rPr>
        <w:t xml:space="preserve">adekwatnych przepisów </w:t>
      </w:r>
      <w:r w:rsidR="00514B43" w:rsidRPr="004D59AC">
        <w:rPr>
          <w:rFonts w:cs="Calibri"/>
          <w:sz w:val="21"/>
          <w:szCs w:val="21"/>
        </w:rPr>
        <w:t xml:space="preserve">ustawy z dnia 20 kwietnia 2004 r. o promocji zatrudnienia i instytucjach rynku pracy, </w:t>
      </w:r>
      <w:r w:rsidRPr="004D59AC">
        <w:rPr>
          <w:rFonts w:cs="Calibri"/>
          <w:sz w:val="21"/>
          <w:szCs w:val="21"/>
        </w:rPr>
        <w:t>ustawy z dnia 12 marca 2004 r. o pomocy społecznej, ustawy z dnia 13 czerwca 2003 r. o zatrudnieniu socjalnym, ustawy z dnia 9 czerwca 2011 r. o wspieraniu rodziny i systemie pieczy zastępczej – przepisy pomocnicze charakteryzujące grupy docelowe projektu.</w:t>
      </w:r>
    </w:p>
    <w:p w14:paraId="58E39A4C" w14:textId="77777777" w:rsidR="003E2190" w:rsidRPr="004D59AC" w:rsidRDefault="003E2190" w:rsidP="00B307CB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="Calibri"/>
          <w:sz w:val="21"/>
          <w:szCs w:val="21"/>
          <w:lang w:eastAsia="pl-PL"/>
        </w:rPr>
      </w:pPr>
      <w:r w:rsidRPr="004D59AC">
        <w:rPr>
          <w:rFonts w:eastAsia="Times New Roman" w:cs="Calibri"/>
          <w:sz w:val="21"/>
          <w:szCs w:val="21"/>
          <w:lang w:eastAsia="pl-PL"/>
        </w:rPr>
        <w:lastRenderedPageBreak/>
        <w:t>Przetwarzanie danych osobowych nie odbywa się na podstawie art. 6 ust. 1 lit. f) RODO, tzn. nie dotyczy prawnie uzasadnionych interesów rea</w:t>
      </w:r>
      <w:r w:rsidR="00512358" w:rsidRPr="004D59AC">
        <w:rPr>
          <w:rFonts w:eastAsia="Times New Roman" w:cs="Calibri"/>
          <w:sz w:val="21"/>
          <w:szCs w:val="21"/>
          <w:lang w:eastAsia="pl-PL"/>
        </w:rPr>
        <w:t>lizowanych przez administratora.</w:t>
      </w:r>
    </w:p>
    <w:p w14:paraId="2EA32B67" w14:textId="77777777" w:rsidR="003E2190" w:rsidRPr="004D59AC" w:rsidRDefault="003E2190" w:rsidP="00B307CB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="Calibri"/>
          <w:sz w:val="21"/>
          <w:szCs w:val="21"/>
          <w:lang w:eastAsia="pl-PL"/>
        </w:rPr>
      </w:pPr>
      <w:r w:rsidRPr="004D59AC">
        <w:rPr>
          <w:rFonts w:eastAsia="Times New Roman" w:cs="Calibri"/>
          <w:sz w:val="21"/>
          <w:szCs w:val="21"/>
          <w:lang w:eastAsia="pl-PL"/>
        </w:rPr>
        <w:t>Dane osobowe nie będą przekazywane do państwa trzeciego/organizacji międzynarodowej.</w:t>
      </w:r>
    </w:p>
    <w:p w14:paraId="44C4E76F" w14:textId="77777777" w:rsidR="003E2190" w:rsidRPr="004D59AC" w:rsidRDefault="003E2190" w:rsidP="00B307CB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4D59AC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Odbiorcami danych osobowych mogą być </w:t>
      </w:r>
      <w:r w:rsidRPr="004D59AC">
        <w:rPr>
          <w:rFonts w:asciiTheme="minorHAnsi" w:hAnsiTheme="minorHAnsi" w:cstheme="minorHAnsi"/>
          <w:sz w:val="21"/>
          <w:szCs w:val="21"/>
        </w:rPr>
        <w:t>podmioty uprawnione do obsługi doręczeń pocztowych, podmioty świadczące usługi doręczania przy użyciu środków komunikacji elektronicznej (</w:t>
      </w:r>
      <w:proofErr w:type="spellStart"/>
      <w:r w:rsidRPr="004D59AC">
        <w:rPr>
          <w:rFonts w:asciiTheme="minorHAnsi" w:hAnsiTheme="minorHAnsi" w:cstheme="minorHAnsi"/>
          <w:sz w:val="21"/>
          <w:szCs w:val="21"/>
        </w:rPr>
        <w:t>ePUAP</w:t>
      </w:r>
      <w:proofErr w:type="spellEnd"/>
      <w:r w:rsidRPr="004D59AC">
        <w:rPr>
          <w:rFonts w:asciiTheme="minorHAnsi" w:hAnsiTheme="minorHAnsi" w:cstheme="minorHAnsi"/>
          <w:sz w:val="21"/>
          <w:szCs w:val="21"/>
        </w:rPr>
        <w:t xml:space="preserve">), podmiot świadczący usługi hostingu poczty elektronicznej dla WUP, instytucje bankowe (w zakresie wypłaty świadczeń dla uczestników w ramach projektu – zwroty kosztów dojazdu, opieka nad osobami zależnymi), podmioty, którym przekazuje się dokumentację do brakowania (niszczenia) po upływie okresu przechowywania, podmioty przetwarzające dane osobowe w imieniu administratora na podstawie zawartych umów/porozumień w sprawie powierzenia przetwarzania danych osobowych (np. dostawcy systemów informatycznych), Województwo Lubuskie – Urząd Marszałkowski Województwa Lubuskiego (wykonawca projektu pilotażowego zgodnie z wnioskiem o dofinasowanie – instytucja nadrzędna wobec WUP). </w:t>
      </w:r>
      <w:r w:rsidRPr="004D59AC">
        <w:rPr>
          <w:rFonts w:asciiTheme="minorHAnsi" w:eastAsia="Times New Roman" w:hAnsiTheme="minorHAnsi" w:cstheme="minorHAnsi"/>
          <w:sz w:val="21"/>
          <w:szCs w:val="21"/>
          <w:lang w:eastAsia="pl-PL"/>
        </w:rPr>
        <w:t>Dane osobowe mogą zostać ujawnione organom upoważnionym do otrzymania danych osobowych na podstawie innych przepisów prawa (organom kontrolnym, sądom, organom ścigania).</w:t>
      </w:r>
    </w:p>
    <w:p w14:paraId="50EF5F12" w14:textId="77777777" w:rsidR="003E2190" w:rsidRPr="004D59AC" w:rsidRDefault="003E2190" w:rsidP="00B307CB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4D59AC">
        <w:rPr>
          <w:rFonts w:asciiTheme="minorHAnsi" w:eastAsia="Times New Roman" w:hAnsiTheme="minorHAnsi" w:cstheme="minorHAnsi"/>
          <w:sz w:val="21"/>
          <w:szCs w:val="21"/>
          <w:lang w:eastAsia="pl-PL"/>
        </w:rPr>
        <w:t>Dane osobowe będą przetwarzane przez okres niezbędny do rzeczowej realizacji projektu (01.07.2022-31.12.2023), jego rozliczenia, wykonania obowiązków sprawozdawczych, przygotowania propozycji implementacji do porządku prawnego wypracowanych w pilotażu rozwiązań, przygotowania i przeprowadzenia ewaluacji projektu</w:t>
      </w:r>
      <w:r w:rsidRPr="004D59AC">
        <w:rPr>
          <w:rFonts w:eastAsia="Times New Roman" w:cs="Calibri"/>
          <w:sz w:val="21"/>
          <w:szCs w:val="21"/>
          <w:lang w:eastAsia="pl-PL"/>
        </w:rPr>
        <w:t xml:space="preserve"> oraz spełnienia obowiązków archiwizacyjnych (na podstawie </w:t>
      </w:r>
      <w:r w:rsidR="00B307CB" w:rsidRPr="004D59AC">
        <w:rPr>
          <w:rFonts w:eastAsia="Times New Roman" w:cs="Calibri"/>
          <w:sz w:val="21"/>
          <w:szCs w:val="21"/>
          <w:lang w:eastAsia="pl-PL"/>
        </w:rPr>
        <w:t>z</w:t>
      </w:r>
      <w:r w:rsidRPr="004D59AC">
        <w:rPr>
          <w:rFonts w:eastAsia="Times New Roman" w:cs="Calibri"/>
          <w:sz w:val="21"/>
          <w:szCs w:val="21"/>
          <w:lang w:eastAsia="pl-PL"/>
        </w:rPr>
        <w:t xml:space="preserve">arządzenia </w:t>
      </w:r>
      <w:r w:rsidR="00B307CB" w:rsidRPr="004D59AC">
        <w:rPr>
          <w:rFonts w:eastAsia="Times New Roman" w:cs="Calibri"/>
          <w:sz w:val="21"/>
          <w:szCs w:val="21"/>
          <w:lang w:eastAsia="pl-PL"/>
        </w:rPr>
        <w:t xml:space="preserve">Dyrektora WUP </w:t>
      </w:r>
      <w:r w:rsidRPr="004D59AC">
        <w:rPr>
          <w:rFonts w:eastAsia="Times New Roman" w:cs="Calibri"/>
          <w:sz w:val="21"/>
          <w:szCs w:val="21"/>
          <w:lang w:eastAsia="pl-PL"/>
        </w:rPr>
        <w:t>w sprawie ustalenia i wprowadzenia w Wojewódzkim Urzędzie Pracy w Zielonej Górze Instrukcji kancelaryjnej, Jednolitego rzeczowego wykazu akt i Instrukcji w sprawie organizacji i zakresu działania archiwum zakładowego wydanego na podstawie ustawy z dnia 14 lipca 1983 r. o narodowym zasobie archiwalnym i archiwach.).</w:t>
      </w:r>
    </w:p>
    <w:p w14:paraId="0A1F15E7" w14:textId="77777777" w:rsidR="003E2190" w:rsidRPr="004D59AC" w:rsidRDefault="003E2190" w:rsidP="00B307CB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="Calibri"/>
          <w:sz w:val="21"/>
          <w:szCs w:val="21"/>
          <w:lang w:eastAsia="pl-PL"/>
        </w:rPr>
      </w:pPr>
      <w:r w:rsidRPr="004D59AC">
        <w:rPr>
          <w:rFonts w:eastAsia="Times New Roman" w:cs="Calibri"/>
          <w:sz w:val="21"/>
          <w:szCs w:val="21"/>
          <w:lang w:eastAsia="pl-PL"/>
        </w:rPr>
        <w:t>W związku z przetwarzaniem danych osobowych przysługują określone prawa, tj.:</w:t>
      </w:r>
    </w:p>
    <w:p w14:paraId="6597E2A8" w14:textId="77777777" w:rsidR="003E2190" w:rsidRPr="004D59AC" w:rsidRDefault="00B307CB" w:rsidP="00B307CB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eastAsia="Times New Roman" w:cs="Calibri"/>
          <w:sz w:val="21"/>
          <w:szCs w:val="21"/>
          <w:lang w:eastAsia="pl-PL"/>
        </w:rPr>
      </w:pPr>
      <w:r w:rsidRPr="004D59AC">
        <w:rPr>
          <w:rFonts w:eastAsia="Times New Roman" w:cs="Calibri"/>
          <w:sz w:val="21"/>
          <w:szCs w:val="21"/>
          <w:lang w:eastAsia="pl-PL"/>
        </w:rPr>
        <w:t xml:space="preserve">prawo </w:t>
      </w:r>
      <w:r w:rsidR="003E2190" w:rsidRPr="004D59AC">
        <w:rPr>
          <w:rFonts w:eastAsia="Times New Roman" w:cs="Calibri"/>
          <w:sz w:val="21"/>
          <w:szCs w:val="21"/>
          <w:lang w:eastAsia="pl-PL"/>
        </w:rPr>
        <w:t>dostępu do treści swoich danych osobowych oraz otrzymania ich kopii;</w:t>
      </w:r>
    </w:p>
    <w:p w14:paraId="0EDF3986" w14:textId="77777777" w:rsidR="003E2190" w:rsidRPr="004D59AC" w:rsidRDefault="00B307CB" w:rsidP="00B307CB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eastAsia="Times New Roman" w:cs="Calibri"/>
          <w:sz w:val="21"/>
          <w:szCs w:val="21"/>
          <w:lang w:eastAsia="pl-PL"/>
        </w:rPr>
      </w:pPr>
      <w:r w:rsidRPr="004D59AC">
        <w:rPr>
          <w:rFonts w:eastAsia="Times New Roman" w:cs="Calibri"/>
          <w:sz w:val="21"/>
          <w:szCs w:val="21"/>
          <w:lang w:eastAsia="pl-PL"/>
        </w:rPr>
        <w:t xml:space="preserve">prawo </w:t>
      </w:r>
      <w:r w:rsidR="003E2190" w:rsidRPr="004D59AC">
        <w:rPr>
          <w:rFonts w:eastAsia="Times New Roman" w:cs="Calibri"/>
          <w:sz w:val="21"/>
          <w:szCs w:val="21"/>
          <w:lang w:eastAsia="pl-PL"/>
        </w:rPr>
        <w:t>sprosto</w:t>
      </w:r>
      <w:r w:rsidR="003E2190" w:rsidRPr="004D59AC">
        <w:rPr>
          <w:rFonts w:eastAsia="Times New Roman" w:cs="Calibri"/>
          <w:sz w:val="21"/>
          <w:szCs w:val="21"/>
          <w:lang w:eastAsia="pl-PL"/>
        </w:rPr>
        <w:softHyphen/>
        <w:t xml:space="preserve">wania (poprawiania) danych osobowych; </w:t>
      </w:r>
    </w:p>
    <w:p w14:paraId="24AE9223" w14:textId="77777777" w:rsidR="003E2190" w:rsidRPr="004D59AC" w:rsidRDefault="00B307CB" w:rsidP="00B307CB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eastAsia="Times New Roman" w:cs="Calibri"/>
          <w:sz w:val="21"/>
          <w:szCs w:val="21"/>
          <w:lang w:eastAsia="pl-PL"/>
        </w:rPr>
      </w:pPr>
      <w:r w:rsidRPr="004D59AC">
        <w:rPr>
          <w:rFonts w:eastAsia="Times New Roman" w:cs="Calibri"/>
          <w:sz w:val="21"/>
          <w:szCs w:val="21"/>
          <w:lang w:eastAsia="pl-PL"/>
        </w:rPr>
        <w:t xml:space="preserve">prawo </w:t>
      </w:r>
      <w:r w:rsidR="003E2190" w:rsidRPr="004D59AC">
        <w:rPr>
          <w:rFonts w:eastAsia="Times New Roman" w:cs="Calibri"/>
          <w:sz w:val="21"/>
          <w:szCs w:val="21"/>
          <w:lang w:eastAsia="pl-PL"/>
        </w:rPr>
        <w:t>ograniczenia przetwarzania;</w:t>
      </w:r>
    </w:p>
    <w:p w14:paraId="582914FE" w14:textId="77777777" w:rsidR="003E2190" w:rsidRPr="004D59AC" w:rsidRDefault="00B307CB" w:rsidP="00B307CB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eastAsia="Times New Roman" w:cs="Calibri"/>
          <w:sz w:val="21"/>
          <w:szCs w:val="21"/>
          <w:lang w:eastAsia="pl-PL"/>
        </w:rPr>
      </w:pPr>
      <w:r w:rsidRPr="004D59AC">
        <w:rPr>
          <w:rFonts w:eastAsia="Times New Roman" w:cs="Calibri"/>
          <w:sz w:val="21"/>
          <w:szCs w:val="21"/>
          <w:lang w:eastAsia="pl-PL"/>
        </w:rPr>
        <w:t xml:space="preserve">prawo </w:t>
      </w:r>
      <w:r w:rsidR="003E2190" w:rsidRPr="004D59AC">
        <w:rPr>
          <w:rFonts w:eastAsia="Times New Roman" w:cs="Calibri"/>
          <w:sz w:val="21"/>
          <w:szCs w:val="21"/>
          <w:lang w:eastAsia="pl-PL"/>
        </w:rPr>
        <w:t>wniesienia sprzeciwu wobec przetwarzania;</w:t>
      </w:r>
    </w:p>
    <w:p w14:paraId="3B172AAB" w14:textId="77777777" w:rsidR="003E2190" w:rsidRPr="004D59AC" w:rsidRDefault="00B307CB" w:rsidP="00B307CB">
      <w:pPr>
        <w:numPr>
          <w:ilvl w:val="0"/>
          <w:numId w:val="2"/>
        </w:numPr>
        <w:spacing w:after="0" w:line="240" w:lineRule="auto"/>
        <w:ind w:hanging="294"/>
        <w:contextualSpacing/>
        <w:jc w:val="both"/>
        <w:rPr>
          <w:rFonts w:eastAsia="Times New Roman" w:cs="Calibri"/>
          <w:sz w:val="21"/>
          <w:szCs w:val="21"/>
          <w:lang w:eastAsia="pl-PL"/>
        </w:rPr>
      </w:pPr>
      <w:r w:rsidRPr="004D59AC">
        <w:rPr>
          <w:rFonts w:eastAsia="Times New Roman" w:cs="Calibri"/>
          <w:sz w:val="21"/>
          <w:szCs w:val="21"/>
          <w:lang w:eastAsia="pl-PL"/>
        </w:rPr>
        <w:t xml:space="preserve">prawo </w:t>
      </w:r>
      <w:r w:rsidR="003E2190" w:rsidRPr="004D59AC">
        <w:rPr>
          <w:rFonts w:eastAsia="Times New Roman" w:cs="Calibri"/>
          <w:sz w:val="21"/>
          <w:szCs w:val="21"/>
          <w:lang w:eastAsia="pl-PL"/>
        </w:rPr>
        <w:t>wniesienia skargi do organu nadzorczego – Prezesa Urzędu Ochrony Danych Osobowych, gdy przetwarzanie danych osobowych narusza przepisy RODO.</w:t>
      </w:r>
    </w:p>
    <w:p w14:paraId="02CCA629" w14:textId="77777777" w:rsidR="003E2190" w:rsidRPr="004D59AC" w:rsidRDefault="003E2190" w:rsidP="00B307CB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="Calibri"/>
          <w:sz w:val="21"/>
          <w:szCs w:val="21"/>
          <w:lang w:eastAsia="pl-PL"/>
        </w:rPr>
      </w:pPr>
      <w:r w:rsidRPr="004D59AC">
        <w:rPr>
          <w:rFonts w:eastAsia="Times New Roman" w:cs="Calibri"/>
          <w:sz w:val="21"/>
          <w:szCs w:val="21"/>
          <w:lang w:eastAsia="pl-PL"/>
        </w:rPr>
        <w:t>Przetwarzanie danych osobowych nie odbywa się na podstawie uprzednio udzielonej zgody na przetwarzanie danych – w związku z tym nie ma możliwości zrealizowania prawa do cofnięcia zgody w dowolnym momencie bez wpływu na zgodność z prawem przetwarzania, którego dokonano na podstawie zgody przed jej cofnięciem.</w:t>
      </w:r>
    </w:p>
    <w:p w14:paraId="000F23AD" w14:textId="77777777" w:rsidR="003E2190" w:rsidRPr="004D59AC" w:rsidRDefault="003E2190" w:rsidP="00B307CB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="Calibri"/>
          <w:sz w:val="21"/>
          <w:szCs w:val="21"/>
          <w:lang w:eastAsia="pl-PL"/>
        </w:rPr>
      </w:pPr>
      <w:r w:rsidRPr="004D59AC">
        <w:rPr>
          <w:rFonts w:eastAsia="Times New Roman" w:cs="Calibri"/>
          <w:sz w:val="21"/>
          <w:szCs w:val="21"/>
          <w:lang w:eastAsia="pl-PL"/>
        </w:rPr>
        <w:t xml:space="preserve">Podanie danych osobowych jest dobrowolne, ale konsekwencją niepodania danych osobowych będzie brak możliwości wzięcia udziału w </w:t>
      </w:r>
      <w:r w:rsidR="00B307CB" w:rsidRPr="004D59AC">
        <w:rPr>
          <w:rFonts w:eastAsia="Times New Roman" w:cs="Calibri"/>
          <w:sz w:val="21"/>
          <w:szCs w:val="21"/>
          <w:lang w:eastAsia="pl-PL"/>
        </w:rPr>
        <w:t>projekcie</w:t>
      </w:r>
      <w:r w:rsidRPr="004D59AC">
        <w:rPr>
          <w:rFonts w:eastAsia="Times New Roman" w:cs="Calibri"/>
          <w:sz w:val="21"/>
          <w:szCs w:val="21"/>
          <w:lang w:eastAsia="pl-PL"/>
        </w:rPr>
        <w:t xml:space="preserve"> </w:t>
      </w:r>
      <w:r w:rsidR="00B307CB" w:rsidRPr="004D59AC">
        <w:rPr>
          <w:rFonts w:eastAsia="Times New Roman" w:cs="Calibri"/>
          <w:sz w:val="21"/>
          <w:szCs w:val="21"/>
          <w:lang w:eastAsia="pl-PL"/>
        </w:rPr>
        <w:t>pilotażowym</w:t>
      </w:r>
      <w:r w:rsidRPr="004D59AC">
        <w:rPr>
          <w:rFonts w:eastAsia="Times New Roman" w:cs="Calibri"/>
          <w:sz w:val="21"/>
          <w:szCs w:val="21"/>
          <w:lang w:eastAsia="pl-PL"/>
        </w:rPr>
        <w:t xml:space="preserve"> pt. „Akcja Firma”.</w:t>
      </w:r>
    </w:p>
    <w:p w14:paraId="5FD860D7" w14:textId="77777777" w:rsidR="003E2190" w:rsidRPr="004D59AC" w:rsidRDefault="003E2190" w:rsidP="00B307CB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="Calibri"/>
          <w:sz w:val="21"/>
          <w:szCs w:val="21"/>
          <w:lang w:eastAsia="pl-PL"/>
        </w:rPr>
      </w:pPr>
      <w:r w:rsidRPr="004D59AC">
        <w:rPr>
          <w:rFonts w:eastAsia="Times New Roman" w:cs="Calibri"/>
          <w:sz w:val="21"/>
          <w:szCs w:val="21"/>
          <w:lang w:eastAsia="pl-PL"/>
        </w:rPr>
        <w:t>W odniesieniu do gromadzonych danych osobowych decyzje nie będą podejmowane w sposób zautomatyzowany (w tym w formie profilowania).</w:t>
      </w:r>
    </w:p>
    <w:p w14:paraId="0B080367" w14:textId="77777777" w:rsidR="00B307CB" w:rsidRPr="004D59AC" w:rsidRDefault="00B307CB" w:rsidP="00321799">
      <w:pPr>
        <w:spacing w:after="0" w:line="240" w:lineRule="auto"/>
        <w:jc w:val="both"/>
        <w:rPr>
          <w:rFonts w:asciiTheme="minorHAnsi" w:eastAsiaTheme="minorHAnsi" w:hAnsiTheme="minorHAnsi" w:cstheme="minorBidi"/>
          <w:b/>
          <w:sz w:val="28"/>
          <w:szCs w:val="28"/>
        </w:rPr>
      </w:pPr>
    </w:p>
    <w:p w14:paraId="4D772D28" w14:textId="77777777" w:rsidR="00703760" w:rsidRPr="004D59AC" w:rsidRDefault="00703760" w:rsidP="00321799">
      <w:pPr>
        <w:spacing w:after="0" w:line="240" w:lineRule="auto"/>
        <w:jc w:val="both"/>
      </w:pPr>
      <w:r w:rsidRPr="004D59AC">
        <w:t>Oświadczam, że wszystkie wyżej podane dane są zgodne ze stanem faktycznym. Jestem świadomy(a) odpowiedzialności karnej za złożenie fałszywego oświadczenia.</w:t>
      </w:r>
      <w:r w:rsidR="00321799" w:rsidRPr="004D59AC">
        <w:t xml:space="preserve"> Zapoznałem/zapoznałam się </w:t>
      </w:r>
      <w:r w:rsidR="00321799" w:rsidRPr="004D59AC">
        <w:br/>
        <w:t>z zasadami przetwarzania danych osobowych przedstawionymi przez administratora – Wojewódzki Urząd Pracy w powyższej klauzuli informacyjnej.</w:t>
      </w:r>
    </w:p>
    <w:p w14:paraId="700C2DD9" w14:textId="77777777" w:rsidR="00703760" w:rsidRDefault="00703760" w:rsidP="00703760">
      <w:pPr>
        <w:spacing w:after="0" w:line="240" w:lineRule="auto"/>
        <w:rPr>
          <w:rFonts w:ascii="Verdana" w:hAnsi="Verdana"/>
          <w:sz w:val="16"/>
          <w:szCs w:val="16"/>
        </w:rPr>
      </w:pPr>
    </w:p>
    <w:p w14:paraId="1E47C144" w14:textId="77777777" w:rsidR="00703760" w:rsidRDefault="00703760" w:rsidP="00703760">
      <w:pPr>
        <w:spacing w:after="0" w:line="240" w:lineRule="auto"/>
        <w:rPr>
          <w:rFonts w:ascii="Verdana" w:hAnsi="Verdana"/>
          <w:sz w:val="16"/>
          <w:szCs w:val="16"/>
        </w:rPr>
      </w:pPr>
    </w:p>
    <w:p w14:paraId="174990CD" w14:textId="194B66F4" w:rsidR="00703760" w:rsidRDefault="00703760" w:rsidP="00703760">
      <w:pPr>
        <w:spacing w:after="0" w:line="240" w:lineRule="auto"/>
        <w:rPr>
          <w:rFonts w:ascii="Verdana" w:hAnsi="Verdana"/>
          <w:sz w:val="16"/>
          <w:szCs w:val="16"/>
        </w:rPr>
      </w:pPr>
    </w:p>
    <w:p w14:paraId="5A6C6B49" w14:textId="77777777" w:rsidR="00016241" w:rsidRDefault="00016241" w:rsidP="00703760">
      <w:pPr>
        <w:spacing w:after="0" w:line="240" w:lineRule="auto"/>
        <w:rPr>
          <w:rFonts w:ascii="Verdana" w:hAnsi="Verdana"/>
          <w:sz w:val="16"/>
          <w:szCs w:val="16"/>
        </w:rPr>
      </w:pPr>
    </w:p>
    <w:p w14:paraId="7C44B5CD" w14:textId="77777777" w:rsidR="00703760" w:rsidRPr="00527452" w:rsidRDefault="00703760" w:rsidP="00703760">
      <w:pPr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………………………………</w:t>
      </w:r>
      <w:r w:rsidR="00A60163">
        <w:rPr>
          <w:rFonts w:ascii="Verdana" w:hAnsi="Verdana"/>
          <w:sz w:val="16"/>
          <w:szCs w:val="16"/>
        </w:rPr>
        <w:t>………………………………………</w:t>
      </w:r>
      <w:r w:rsidR="00A60163">
        <w:rPr>
          <w:rFonts w:ascii="Verdana" w:hAnsi="Verdana"/>
          <w:sz w:val="16"/>
          <w:szCs w:val="16"/>
        </w:rPr>
        <w:tab/>
      </w:r>
      <w:r w:rsidR="00A60163">
        <w:rPr>
          <w:rFonts w:ascii="Verdana" w:hAnsi="Verdana"/>
          <w:sz w:val="16"/>
          <w:szCs w:val="16"/>
        </w:rPr>
        <w:tab/>
      </w:r>
      <w:r w:rsidR="00A60163">
        <w:rPr>
          <w:rFonts w:ascii="Verdana" w:hAnsi="Verdana"/>
          <w:sz w:val="16"/>
          <w:szCs w:val="16"/>
        </w:rPr>
        <w:tab/>
        <w:t>…………………………………………………………………………………</w:t>
      </w:r>
    </w:p>
    <w:p w14:paraId="72FF758D" w14:textId="77777777" w:rsidR="00703760" w:rsidRDefault="00A60163" w:rsidP="00703760">
      <w:pPr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</w:t>
      </w:r>
      <w:r w:rsidR="00703760">
        <w:rPr>
          <w:rFonts w:ascii="Verdana" w:hAnsi="Verdana"/>
          <w:sz w:val="16"/>
          <w:szCs w:val="16"/>
        </w:rPr>
        <w:t xml:space="preserve">iejscowość, </w:t>
      </w:r>
      <w:r>
        <w:rPr>
          <w:rFonts w:ascii="Verdana" w:hAnsi="Verdana"/>
          <w:sz w:val="16"/>
          <w:szCs w:val="16"/>
        </w:rPr>
        <w:t xml:space="preserve">data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="00703760" w:rsidRPr="00527452">
        <w:rPr>
          <w:rFonts w:ascii="Verdana" w:hAnsi="Verdana"/>
          <w:sz w:val="16"/>
          <w:szCs w:val="16"/>
        </w:rPr>
        <w:t xml:space="preserve">czytelny podpis </w:t>
      </w:r>
      <w:r>
        <w:rPr>
          <w:rFonts w:ascii="Verdana" w:hAnsi="Verdana"/>
          <w:sz w:val="16"/>
          <w:szCs w:val="16"/>
        </w:rPr>
        <w:t>uczestnika</w:t>
      </w:r>
    </w:p>
    <w:p w14:paraId="4D4D9AA2" w14:textId="77777777" w:rsidR="00703760" w:rsidRDefault="00703760" w:rsidP="00703760">
      <w:pPr>
        <w:spacing w:after="0" w:line="240" w:lineRule="auto"/>
        <w:rPr>
          <w:rFonts w:ascii="Verdana" w:hAnsi="Verdana"/>
          <w:sz w:val="16"/>
          <w:szCs w:val="16"/>
        </w:rPr>
      </w:pPr>
    </w:p>
    <w:p w14:paraId="35320ECC" w14:textId="77777777" w:rsidR="00703760" w:rsidRDefault="00703760" w:rsidP="00703760">
      <w:pPr>
        <w:spacing w:after="0" w:line="240" w:lineRule="auto"/>
        <w:rPr>
          <w:rFonts w:ascii="Verdana" w:hAnsi="Verdana"/>
          <w:sz w:val="16"/>
          <w:szCs w:val="16"/>
        </w:rPr>
      </w:pPr>
    </w:p>
    <w:p w14:paraId="12B36489" w14:textId="49F0664B" w:rsidR="00703760" w:rsidRDefault="00703760" w:rsidP="00703760">
      <w:pPr>
        <w:spacing w:after="0" w:line="240" w:lineRule="auto"/>
        <w:rPr>
          <w:rFonts w:ascii="Verdana" w:hAnsi="Verdana"/>
          <w:sz w:val="16"/>
          <w:szCs w:val="16"/>
        </w:rPr>
      </w:pPr>
    </w:p>
    <w:p w14:paraId="07249684" w14:textId="77777777" w:rsidR="00321799" w:rsidRPr="00321799" w:rsidRDefault="00321799" w:rsidP="00321799">
      <w:pPr>
        <w:spacing w:after="0" w:line="240" w:lineRule="auto"/>
        <w:rPr>
          <w:rFonts w:ascii="Verdana" w:hAnsi="Verdana"/>
          <w:sz w:val="16"/>
          <w:szCs w:val="16"/>
        </w:rPr>
      </w:pPr>
      <w:r w:rsidRPr="00321799">
        <w:rPr>
          <w:rFonts w:ascii="Verdana" w:hAnsi="Verdana"/>
          <w:sz w:val="16"/>
          <w:szCs w:val="16"/>
          <w:vertAlign w:val="superscript"/>
        </w:rPr>
        <w:t>1)</w:t>
      </w:r>
      <w:r w:rsidRPr="00321799">
        <w:rPr>
          <w:rFonts w:ascii="Verdana" w:hAnsi="Verdana"/>
          <w:sz w:val="16"/>
          <w:szCs w:val="16"/>
        </w:rPr>
        <w:t xml:space="preserve"> </w:t>
      </w:r>
      <w:r w:rsidR="00703760" w:rsidRPr="00321799">
        <w:rPr>
          <w:rFonts w:ascii="Verdana" w:hAnsi="Verdana"/>
          <w:sz w:val="16"/>
          <w:szCs w:val="16"/>
        </w:rPr>
        <w:t>Osoba długotrwale bezrobotna to osoba:</w:t>
      </w:r>
    </w:p>
    <w:p w14:paraId="21AF0904" w14:textId="77777777" w:rsidR="00321799" w:rsidRDefault="00703760" w:rsidP="00321799">
      <w:pPr>
        <w:pStyle w:val="Akapitzlist"/>
        <w:numPr>
          <w:ilvl w:val="0"/>
          <w:numId w:val="5"/>
        </w:numPr>
        <w:ind w:left="426" w:hanging="142"/>
        <w:rPr>
          <w:rFonts w:ascii="Verdana" w:hAnsi="Verdana"/>
          <w:sz w:val="16"/>
          <w:szCs w:val="16"/>
        </w:rPr>
      </w:pPr>
      <w:r w:rsidRPr="00321799">
        <w:rPr>
          <w:rFonts w:ascii="Verdana" w:hAnsi="Verdana"/>
          <w:sz w:val="16"/>
          <w:szCs w:val="16"/>
        </w:rPr>
        <w:t>bezrobotna nieprzerwanie przez okres ponad 6 miesięcy (w przypadku osób poniżej 25 roku</w:t>
      </w:r>
      <w:r w:rsidR="00321799">
        <w:rPr>
          <w:rFonts w:ascii="Verdana" w:hAnsi="Verdana"/>
          <w:sz w:val="16"/>
          <w:szCs w:val="16"/>
        </w:rPr>
        <w:t xml:space="preserve"> życia)</w:t>
      </w:r>
    </w:p>
    <w:p w14:paraId="52F9A7BB" w14:textId="77777777" w:rsidR="00330639" w:rsidRPr="00B307CB" w:rsidRDefault="00703760" w:rsidP="00703760">
      <w:pPr>
        <w:pStyle w:val="Akapitzlist"/>
        <w:numPr>
          <w:ilvl w:val="0"/>
          <w:numId w:val="5"/>
        </w:numPr>
        <w:ind w:left="426" w:hanging="142"/>
        <w:rPr>
          <w:rFonts w:ascii="Verdana" w:hAnsi="Verdana"/>
          <w:sz w:val="16"/>
          <w:szCs w:val="16"/>
        </w:rPr>
      </w:pPr>
      <w:r w:rsidRPr="00321799">
        <w:rPr>
          <w:rFonts w:ascii="Verdana" w:hAnsi="Verdana"/>
          <w:sz w:val="16"/>
          <w:szCs w:val="16"/>
        </w:rPr>
        <w:t>bezrobotna nieprzerwanie przez okres ponad 12 miesięcy (w przypadku osób powyżej 25 roku życia).</w:t>
      </w:r>
    </w:p>
    <w:sectPr w:rsidR="00330639" w:rsidRPr="00B307CB" w:rsidSect="00B307C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2" w:right="1418" w:bottom="156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28B05" w14:textId="77777777" w:rsidR="004840ED" w:rsidRDefault="004840ED" w:rsidP="002775EC">
      <w:pPr>
        <w:spacing w:after="0" w:line="240" w:lineRule="auto"/>
      </w:pPr>
      <w:r>
        <w:separator/>
      </w:r>
    </w:p>
  </w:endnote>
  <w:endnote w:type="continuationSeparator" w:id="0">
    <w:p w14:paraId="155F66FC" w14:textId="77777777" w:rsidR="004840ED" w:rsidRDefault="004840ED" w:rsidP="00277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2F73E" w14:textId="77777777" w:rsidR="00153F9A" w:rsidRDefault="00153F9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A85EF5E" wp14:editId="7F3CF184">
          <wp:simplePos x="0" y="0"/>
          <wp:positionH relativeFrom="margin">
            <wp:align>center</wp:align>
          </wp:positionH>
          <wp:positionV relativeFrom="paragraph">
            <wp:posOffset>-542925</wp:posOffset>
          </wp:positionV>
          <wp:extent cx="6929120" cy="821257"/>
          <wp:effectExtent l="0" t="0" r="5080" b="0"/>
          <wp:wrapNone/>
          <wp:docPr id="62" name="Obraz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9120" cy="821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D43AA" w14:textId="77777777" w:rsidR="004E3ADA" w:rsidRDefault="00CB088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D5B2054" wp14:editId="0BF4244A">
          <wp:simplePos x="0" y="0"/>
          <wp:positionH relativeFrom="column">
            <wp:posOffset>-548005</wp:posOffset>
          </wp:positionH>
          <wp:positionV relativeFrom="paragraph">
            <wp:posOffset>-432435</wp:posOffset>
          </wp:positionV>
          <wp:extent cx="6929120" cy="821257"/>
          <wp:effectExtent l="0" t="0" r="5080" b="0"/>
          <wp:wrapNone/>
          <wp:docPr id="64" name="Obraz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9120" cy="821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B2808" w14:textId="77777777" w:rsidR="004840ED" w:rsidRDefault="004840ED" w:rsidP="002775EC">
      <w:pPr>
        <w:spacing w:after="0" w:line="240" w:lineRule="auto"/>
      </w:pPr>
      <w:r>
        <w:separator/>
      </w:r>
    </w:p>
  </w:footnote>
  <w:footnote w:type="continuationSeparator" w:id="0">
    <w:p w14:paraId="01FC24B7" w14:textId="77777777" w:rsidR="004840ED" w:rsidRDefault="004840ED" w:rsidP="00277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3517C" w14:textId="77777777" w:rsidR="00153F9A" w:rsidRDefault="00153F9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F3483F5" wp14:editId="5CB72EA9">
          <wp:simplePos x="0" y="0"/>
          <wp:positionH relativeFrom="column">
            <wp:posOffset>-523875</wp:posOffset>
          </wp:positionH>
          <wp:positionV relativeFrom="paragraph">
            <wp:posOffset>-153035</wp:posOffset>
          </wp:positionV>
          <wp:extent cx="6810375" cy="619125"/>
          <wp:effectExtent l="0" t="0" r="0" b="0"/>
          <wp:wrapNone/>
          <wp:docPr id="61" name="Obraz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037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AC263" w14:textId="77777777" w:rsidR="003E0DC6" w:rsidRDefault="004A7A2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600A4545" wp14:editId="05104CB3">
          <wp:simplePos x="0" y="0"/>
          <wp:positionH relativeFrom="column">
            <wp:posOffset>-553085</wp:posOffset>
          </wp:positionH>
          <wp:positionV relativeFrom="paragraph">
            <wp:posOffset>-59690</wp:posOffset>
          </wp:positionV>
          <wp:extent cx="6810375" cy="619125"/>
          <wp:effectExtent l="0" t="0" r="0" b="0"/>
          <wp:wrapNone/>
          <wp:docPr id="63" name="Obraz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037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F0FE1"/>
    <w:multiLevelType w:val="hybridMultilevel"/>
    <w:tmpl w:val="D304D2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16554"/>
    <w:multiLevelType w:val="hybridMultilevel"/>
    <w:tmpl w:val="1B92F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E2590"/>
    <w:multiLevelType w:val="hybridMultilevel"/>
    <w:tmpl w:val="81482C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521DF"/>
    <w:multiLevelType w:val="hybridMultilevel"/>
    <w:tmpl w:val="2F6E13E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C53B08"/>
    <w:multiLevelType w:val="hybridMultilevel"/>
    <w:tmpl w:val="D9B6991A"/>
    <w:lvl w:ilvl="0" w:tplc="408A7B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306F9"/>
    <w:multiLevelType w:val="hybridMultilevel"/>
    <w:tmpl w:val="56883A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2F"/>
    <w:rsid w:val="00016241"/>
    <w:rsid w:val="000206BC"/>
    <w:rsid w:val="0002161F"/>
    <w:rsid w:val="000275B4"/>
    <w:rsid w:val="00040D6B"/>
    <w:rsid w:val="00080063"/>
    <w:rsid w:val="000811F5"/>
    <w:rsid w:val="0008623D"/>
    <w:rsid w:val="000C194D"/>
    <w:rsid w:val="000C2092"/>
    <w:rsid w:val="000C356A"/>
    <w:rsid w:val="000D5DE4"/>
    <w:rsid w:val="00136D12"/>
    <w:rsid w:val="00153F9A"/>
    <w:rsid w:val="00160DF4"/>
    <w:rsid w:val="00187D12"/>
    <w:rsid w:val="001A01A0"/>
    <w:rsid w:val="001C6FDB"/>
    <w:rsid w:val="001C7169"/>
    <w:rsid w:val="00240EE3"/>
    <w:rsid w:val="00244739"/>
    <w:rsid w:val="002775EC"/>
    <w:rsid w:val="00293049"/>
    <w:rsid w:val="00305097"/>
    <w:rsid w:val="00316543"/>
    <w:rsid w:val="00321799"/>
    <w:rsid w:val="00321E97"/>
    <w:rsid w:val="003243B7"/>
    <w:rsid w:val="00330639"/>
    <w:rsid w:val="00354930"/>
    <w:rsid w:val="00370368"/>
    <w:rsid w:val="003C3665"/>
    <w:rsid w:val="003E0DC6"/>
    <w:rsid w:val="003E2190"/>
    <w:rsid w:val="004032BC"/>
    <w:rsid w:val="00415F74"/>
    <w:rsid w:val="00423C23"/>
    <w:rsid w:val="00477200"/>
    <w:rsid w:val="004840ED"/>
    <w:rsid w:val="004A0408"/>
    <w:rsid w:val="004A7A26"/>
    <w:rsid w:val="004C59FF"/>
    <w:rsid w:val="004D59AC"/>
    <w:rsid w:val="004E3ADA"/>
    <w:rsid w:val="00512358"/>
    <w:rsid w:val="00514B43"/>
    <w:rsid w:val="00552B11"/>
    <w:rsid w:val="00594748"/>
    <w:rsid w:val="005A49B9"/>
    <w:rsid w:val="005A4E66"/>
    <w:rsid w:val="005E2853"/>
    <w:rsid w:val="005F1A37"/>
    <w:rsid w:val="00602D3B"/>
    <w:rsid w:val="0062525F"/>
    <w:rsid w:val="0063770A"/>
    <w:rsid w:val="006A64FF"/>
    <w:rsid w:val="006B40CF"/>
    <w:rsid w:val="006C7A51"/>
    <w:rsid w:val="006D3C47"/>
    <w:rsid w:val="00703760"/>
    <w:rsid w:val="00740E48"/>
    <w:rsid w:val="00771F77"/>
    <w:rsid w:val="0080169F"/>
    <w:rsid w:val="00815EC3"/>
    <w:rsid w:val="008226AA"/>
    <w:rsid w:val="00825F5A"/>
    <w:rsid w:val="00853F00"/>
    <w:rsid w:val="00856040"/>
    <w:rsid w:val="00880EC6"/>
    <w:rsid w:val="008C0B22"/>
    <w:rsid w:val="009740A3"/>
    <w:rsid w:val="00981399"/>
    <w:rsid w:val="00997203"/>
    <w:rsid w:val="009F2913"/>
    <w:rsid w:val="00A52BB8"/>
    <w:rsid w:val="00A60163"/>
    <w:rsid w:val="00A70685"/>
    <w:rsid w:val="00A7722F"/>
    <w:rsid w:val="00A960B4"/>
    <w:rsid w:val="00A96AD8"/>
    <w:rsid w:val="00AA3088"/>
    <w:rsid w:val="00B307CB"/>
    <w:rsid w:val="00B31C70"/>
    <w:rsid w:val="00B748B8"/>
    <w:rsid w:val="00B75EB2"/>
    <w:rsid w:val="00C10FBA"/>
    <w:rsid w:val="00C173CB"/>
    <w:rsid w:val="00C2036E"/>
    <w:rsid w:val="00C470D3"/>
    <w:rsid w:val="00C9041C"/>
    <w:rsid w:val="00C9324D"/>
    <w:rsid w:val="00CA15C9"/>
    <w:rsid w:val="00CA26D3"/>
    <w:rsid w:val="00CA58E8"/>
    <w:rsid w:val="00CB0883"/>
    <w:rsid w:val="00CC3DA1"/>
    <w:rsid w:val="00D0148C"/>
    <w:rsid w:val="00D11119"/>
    <w:rsid w:val="00D6714F"/>
    <w:rsid w:val="00E04AE3"/>
    <w:rsid w:val="00E3739C"/>
    <w:rsid w:val="00E5513B"/>
    <w:rsid w:val="00E56D54"/>
    <w:rsid w:val="00E56F67"/>
    <w:rsid w:val="00E85C28"/>
    <w:rsid w:val="00EA2680"/>
    <w:rsid w:val="00EA72DE"/>
    <w:rsid w:val="00EB0BF3"/>
    <w:rsid w:val="00EB0E8E"/>
    <w:rsid w:val="00EC3634"/>
    <w:rsid w:val="00EF2263"/>
    <w:rsid w:val="00F2464A"/>
    <w:rsid w:val="00F374E0"/>
    <w:rsid w:val="00F412C2"/>
    <w:rsid w:val="00F55EDF"/>
    <w:rsid w:val="00F87B6E"/>
    <w:rsid w:val="00FB59F8"/>
    <w:rsid w:val="00FB679C"/>
    <w:rsid w:val="00FE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20E255"/>
  <w15:chartTrackingRefBased/>
  <w15:docId w15:val="{93A23F37-3A44-4EEB-8667-EDCFA6B8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623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5EC"/>
  </w:style>
  <w:style w:type="paragraph" w:styleId="Stopka">
    <w:name w:val="footer"/>
    <w:basedOn w:val="Normalny"/>
    <w:link w:val="StopkaZnak"/>
    <w:uiPriority w:val="99"/>
    <w:unhideWhenUsed/>
    <w:rsid w:val="0027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5EC"/>
  </w:style>
  <w:style w:type="paragraph" w:styleId="Tekstdymka">
    <w:name w:val="Balloon Text"/>
    <w:basedOn w:val="Normalny"/>
    <w:link w:val="TekstdymkaZnak"/>
    <w:uiPriority w:val="99"/>
    <w:semiHidden/>
    <w:unhideWhenUsed/>
    <w:rsid w:val="00277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75E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B31C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1C70"/>
    <w:pPr>
      <w:suppressAutoHyphens/>
      <w:autoSpaceDE w:val="0"/>
    </w:pPr>
    <w:rPr>
      <w:rFonts w:eastAsia="Arial" w:cs="Calibri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32179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307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07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07C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07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07C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3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upzielonagora.praca.gov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@wup.zgor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up@wup.zgora.pl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D4275-6E37-495D-B8AF-B823EB523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1438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Jęczmieńczuk</dc:creator>
  <cp:keywords/>
  <cp:lastModifiedBy>Agata Czerwińska</cp:lastModifiedBy>
  <cp:revision>9</cp:revision>
  <cp:lastPrinted>2022-08-29T08:46:00Z</cp:lastPrinted>
  <dcterms:created xsi:type="dcterms:W3CDTF">2022-08-26T12:51:00Z</dcterms:created>
  <dcterms:modified xsi:type="dcterms:W3CDTF">2022-08-31T07:58:00Z</dcterms:modified>
</cp:coreProperties>
</file>